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7A155" w14:textId="77777777" w:rsidR="00CD2973" w:rsidRPr="005F59C7" w:rsidRDefault="00CD2973" w:rsidP="00CD2973">
      <w:pPr>
        <w:keepNext/>
        <w:spacing w:before="240" w:after="120"/>
        <w:ind w:firstLine="709"/>
        <w:jc w:val="right"/>
        <w:outlineLvl w:val="0"/>
        <w:rPr>
          <w:rFonts w:ascii="Times New Roman" w:hAnsi="Times New Roman" w:cs="Times New Roman"/>
          <w:b/>
          <w:bCs/>
          <w:kern w:val="32"/>
          <w:sz w:val="24"/>
          <w:szCs w:val="24"/>
          <w:lang w:eastAsia="x-none"/>
        </w:rPr>
      </w:pPr>
      <w:bookmarkStart w:id="0" w:name="_Toc84499262"/>
      <w:r w:rsidRPr="00314663">
        <w:rPr>
          <w:rFonts w:ascii="Times New Roman" w:hAnsi="Times New Roman" w:cs="Times New Roman"/>
          <w:b/>
          <w:bCs/>
          <w:kern w:val="32"/>
          <w:sz w:val="24"/>
          <w:szCs w:val="24"/>
          <w:lang w:val="x-none" w:eastAsia="x-none"/>
        </w:rPr>
        <w:t xml:space="preserve">Приложение </w:t>
      </w:r>
      <w:bookmarkEnd w:id="0"/>
      <w:r w:rsidRPr="005F59C7">
        <w:rPr>
          <w:rFonts w:ascii="Times New Roman" w:hAnsi="Times New Roman" w:cs="Times New Roman"/>
          <w:b/>
          <w:bCs/>
          <w:kern w:val="32"/>
          <w:sz w:val="24"/>
          <w:szCs w:val="24"/>
          <w:lang w:eastAsia="x-none"/>
        </w:rPr>
        <w:t>1</w:t>
      </w:r>
    </w:p>
    <w:p w14:paraId="5E80125A" w14:textId="5F98D748" w:rsidR="004D0929" w:rsidRDefault="00CD2973" w:rsidP="00BF6D72">
      <w:pPr>
        <w:jc w:val="right"/>
        <w:rPr>
          <w:rFonts w:ascii="Times New Roman" w:hAnsi="Times New Roman"/>
          <w:sz w:val="24"/>
          <w:szCs w:val="24"/>
        </w:rPr>
      </w:pPr>
      <w:r w:rsidRPr="005F59C7">
        <w:rPr>
          <w:rFonts w:ascii="Times New Roman" w:eastAsia="Calibri" w:hAnsi="Times New Roman" w:cs="Times New Roman"/>
          <w:sz w:val="24"/>
          <w:szCs w:val="24"/>
        </w:rPr>
        <w:t xml:space="preserve">к ПОП-П по </w:t>
      </w:r>
      <w:r w:rsidR="00066840">
        <w:rPr>
          <w:rFonts w:ascii="Times New Roman" w:hAnsi="Times New Roman"/>
          <w:sz w:val="24"/>
          <w:szCs w:val="24"/>
        </w:rPr>
        <w:t>профессии</w:t>
      </w:r>
    </w:p>
    <w:p w14:paraId="724CF73C" w14:textId="4EAA790E" w:rsidR="004D0929" w:rsidRDefault="000011FA" w:rsidP="00066840">
      <w:pPr>
        <w:jc w:val="right"/>
        <w:rPr>
          <w:rFonts w:ascii="Calibri" w:hAnsi="Calibri"/>
          <w:b/>
          <w:i/>
        </w:rPr>
      </w:pPr>
      <w:r w:rsidRPr="000011FA">
        <w:rPr>
          <w:rFonts w:ascii="Times New Roman" w:hAnsi="Times New Roman"/>
          <w:sz w:val="24"/>
          <w:szCs w:val="24"/>
        </w:rPr>
        <w:t>43.01.09</w:t>
      </w:r>
      <w:r>
        <w:rPr>
          <w:rFonts w:ascii="Times New Roman" w:hAnsi="Times New Roman"/>
          <w:sz w:val="24"/>
          <w:szCs w:val="24"/>
        </w:rPr>
        <w:t xml:space="preserve"> </w:t>
      </w:r>
      <w:r w:rsidRPr="000011FA">
        <w:rPr>
          <w:rFonts w:ascii="Times New Roman" w:hAnsi="Times New Roman"/>
          <w:sz w:val="24"/>
          <w:szCs w:val="24"/>
        </w:rPr>
        <w:t>Повар, кондитер</w:t>
      </w:r>
    </w:p>
    <w:p w14:paraId="54574343" w14:textId="48FCCE40" w:rsidR="00CD2973" w:rsidRPr="005F59C7" w:rsidRDefault="00CD2973" w:rsidP="004D0929">
      <w:pPr>
        <w:jc w:val="right"/>
        <w:rPr>
          <w:rFonts w:ascii="Times New Roman" w:eastAsia="Calibri" w:hAnsi="Times New Roman" w:cs="Times New Roman"/>
          <w:i/>
          <w:sz w:val="24"/>
          <w:szCs w:val="24"/>
          <w:vertAlign w:val="superscript"/>
        </w:rPr>
      </w:pPr>
    </w:p>
    <w:p w14:paraId="32BC4512" w14:textId="19F1B4F8" w:rsidR="00CD2973" w:rsidRPr="005F59C7" w:rsidRDefault="00CD2973" w:rsidP="00CD2973">
      <w:pPr>
        <w:jc w:val="right"/>
        <w:rPr>
          <w:rFonts w:ascii="Times New Roman" w:eastAsia="Times New Roman" w:hAnsi="Times New Roman" w:cs="Times New Roman"/>
          <w:sz w:val="24"/>
          <w:szCs w:val="24"/>
          <w:lang w:eastAsia="ru-RU"/>
        </w:rPr>
      </w:pPr>
    </w:p>
    <w:p w14:paraId="68B85B58" w14:textId="26E25935" w:rsidR="001F3287" w:rsidRPr="005F59C7" w:rsidRDefault="001F3287" w:rsidP="00CD2973">
      <w:pPr>
        <w:jc w:val="right"/>
        <w:rPr>
          <w:rFonts w:ascii="Times New Roman" w:eastAsia="Times New Roman" w:hAnsi="Times New Roman" w:cs="Times New Roman"/>
          <w:sz w:val="24"/>
          <w:szCs w:val="24"/>
          <w:lang w:eastAsia="ru-RU"/>
        </w:rPr>
      </w:pPr>
    </w:p>
    <w:p w14:paraId="5484FBD4" w14:textId="0CBDC8FD" w:rsidR="001F3287" w:rsidRPr="005F59C7" w:rsidRDefault="001F3287" w:rsidP="00CD2973">
      <w:pPr>
        <w:jc w:val="right"/>
        <w:rPr>
          <w:rFonts w:ascii="Times New Roman" w:eastAsia="Times New Roman" w:hAnsi="Times New Roman" w:cs="Times New Roman"/>
          <w:sz w:val="24"/>
          <w:szCs w:val="24"/>
          <w:lang w:eastAsia="ru-RU"/>
        </w:rPr>
      </w:pPr>
    </w:p>
    <w:p w14:paraId="67D444A2" w14:textId="5559F9EE" w:rsidR="001F3287" w:rsidRPr="005F59C7" w:rsidRDefault="001F3287" w:rsidP="00CD2973">
      <w:pPr>
        <w:jc w:val="right"/>
        <w:rPr>
          <w:rFonts w:ascii="Times New Roman" w:eastAsia="Times New Roman" w:hAnsi="Times New Roman" w:cs="Times New Roman"/>
          <w:sz w:val="24"/>
          <w:szCs w:val="24"/>
          <w:lang w:eastAsia="ru-RU"/>
        </w:rPr>
      </w:pPr>
    </w:p>
    <w:p w14:paraId="77D5FBB2" w14:textId="6725CC81" w:rsidR="001F3287" w:rsidRPr="005F59C7" w:rsidRDefault="001F3287" w:rsidP="00CD2973">
      <w:pPr>
        <w:jc w:val="right"/>
        <w:rPr>
          <w:rFonts w:ascii="Times New Roman" w:eastAsia="Times New Roman" w:hAnsi="Times New Roman" w:cs="Times New Roman"/>
          <w:sz w:val="24"/>
          <w:szCs w:val="24"/>
          <w:lang w:eastAsia="ru-RU"/>
        </w:rPr>
      </w:pPr>
    </w:p>
    <w:p w14:paraId="30235FFC" w14:textId="58260855" w:rsidR="001F3287" w:rsidRPr="005F59C7" w:rsidRDefault="001F3287" w:rsidP="00CD2973">
      <w:pPr>
        <w:jc w:val="right"/>
        <w:rPr>
          <w:rFonts w:ascii="Times New Roman" w:eastAsia="Times New Roman" w:hAnsi="Times New Roman" w:cs="Times New Roman"/>
          <w:sz w:val="24"/>
          <w:szCs w:val="24"/>
          <w:lang w:eastAsia="ru-RU"/>
        </w:rPr>
      </w:pPr>
    </w:p>
    <w:p w14:paraId="461A9126" w14:textId="043F4AB5" w:rsidR="001F3287" w:rsidRPr="005F59C7" w:rsidRDefault="001F3287" w:rsidP="00CD2973">
      <w:pPr>
        <w:jc w:val="right"/>
        <w:rPr>
          <w:rFonts w:ascii="Times New Roman" w:eastAsia="Times New Roman" w:hAnsi="Times New Roman" w:cs="Times New Roman"/>
          <w:sz w:val="24"/>
          <w:szCs w:val="24"/>
          <w:lang w:eastAsia="ru-RU"/>
        </w:rPr>
      </w:pPr>
    </w:p>
    <w:p w14:paraId="0B21A473" w14:textId="24AE8714" w:rsidR="001F3287" w:rsidRPr="005F59C7" w:rsidRDefault="001F3287" w:rsidP="00CD2973">
      <w:pPr>
        <w:jc w:val="right"/>
        <w:rPr>
          <w:rFonts w:ascii="Times New Roman" w:eastAsia="Times New Roman" w:hAnsi="Times New Roman" w:cs="Times New Roman"/>
          <w:sz w:val="24"/>
          <w:szCs w:val="24"/>
          <w:lang w:eastAsia="ru-RU"/>
        </w:rPr>
      </w:pPr>
    </w:p>
    <w:p w14:paraId="5680BFB0" w14:textId="2446B056" w:rsidR="001F3287" w:rsidRPr="005F59C7" w:rsidRDefault="001F3287" w:rsidP="00CD2973">
      <w:pPr>
        <w:jc w:val="right"/>
        <w:rPr>
          <w:rFonts w:ascii="Times New Roman" w:eastAsia="Times New Roman" w:hAnsi="Times New Roman" w:cs="Times New Roman"/>
          <w:sz w:val="24"/>
          <w:szCs w:val="24"/>
          <w:lang w:eastAsia="ru-RU"/>
        </w:rPr>
      </w:pPr>
    </w:p>
    <w:p w14:paraId="46E78E36" w14:textId="3C478595" w:rsidR="001F3287" w:rsidRPr="005F59C7" w:rsidRDefault="001F3287" w:rsidP="00CD2973">
      <w:pPr>
        <w:jc w:val="right"/>
        <w:rPr>
          <w:rFonts w:ascii="Times New Roman" w:eastAsia="Times New Roman" w:hAnsi="Times New Roman" w:cs="Times New Roman"/>
          <w:sz w:val="24"/>
          <w:szCs w:val="24"/>
          <w:lang w:eastAsia="ru-RU"/>
        </w:rPr>
      </w:pPr>
    </w:p>
    <w:p w14:paraId="1EDC8869" w14:textId="0D69F179" w:rsidR="001F3287" w:rsidRPr="005F59C7" w:rsidRDefault="001F3287" w:rsidP="00CD2973">
      <w:pPr>
        <w:jc w:val="right"/>
        <w:rPr>
          <w:rFonts w:ascii="Times New Roman" w:eastAsia="Times New Roman" w:hAnsi="Times New Roman" w:cs="Times New Roman"/>
          <w:sz w:val="24"/>
          <w:szCs w:val="24"/>
          <w:lang w:eastAsia="ru-RU"/>
        </w:rPr>
      </w:pPr>
    </w:p>
    <w:p w14:paraId="346173D1" w14:textId="19A4EFFF" w:rsidR="001F3287" w:rsidRPr="005F59C7" w:rsidRDefault="001F3287" w:rsidP="00CD2973">
      <w:pPr>
        <w:jc w:val="right"/>
        <w:rPr>
          <w:rFonts w:ascii="Times New Roman" w:eastAsia="Times New Roman" w:hAnsi="Times New Roman" w:cs="Times New Roman"/>
          <w:sz w:val="24"/>
          <w:szCs w:val="24"/>
          <w:lang w:eastAsia="ru-RU"/>
        </w:rPr>
      </w:pPr>
    </w:p>
    <w:p w14:paraId="6797BFA8" w14:textId="77777777" w:rsidR="001F3287" w:rsidRPr="005F59C7" w:rsidRDefault="001F3287" w:rsidP="00CD2973">
      <w:pPr>
        <w:jc w:val="right"/>
        <w:rPr>
          <w:rFonts w:ascii="Times New Roman" w:eastAsia="Times New Roman" w:hAnsi="Times New Roman" w:cs="Times New Roman"/>
          <w:sz w:val="24"/>
          <w:szCs w:val="24"/>
          <w:lang w:eastAsia="ru-RU"/>
        </w:rPr>
      </w:pPr>
    </w:p>
    <w:p w14:paraId="7BB2944F" w14:textId="77777777" w:rsidR="00CD2973" w:rsidRPr="005F59C7" w:rsidRDefault="00CD2973" w:rsidP="00CD2973">
      <w:pPr>
        <w:jc w:val="center"/>
        <w:rPr>
          <w:rFonts w:ascii="Times New Roman" w:hAnsi="Times New Roman" w:cs="Times New Roman"/>
          <w:b/>
          <w:iCs/>
          <w:sz w:val="24"/>
          <w:szCs w:val="24"/>
        </w:rPr>
      </w:pPr>
    </w:p>
    <w:p w14:paraId="0CF09390" w14:textId="77777777" w:rsidR="00CD2973" w:rsidRPr="005F59C7" w:rsidRDefault="00CD2973" w:rsidP="00CD2973">
      <w:pPr>
        <w:jc w:val="center"/>
        <w:rPr>
          <w:rFonts w:ascii="Times New Roman" w:hAnsi="Times New Roman" w:cs="Times New Roman"/>
          <w:b/>
          <w:i/>
          <w:sz w:val="24"/>
          <w:szCs w:val="24"/>
        </w:rPr>
      </w:pPr>
    </w:p>
    <w:p w14:paraId="0459AE58" w14:textId="77777777" w:rsidR="00CD2973" w:rsidRPr="005F59C7" w:rsidRDefault="00CD2973" w:rsidP="00CD2973">
      <w:pPr>
        <w:tabs>
          <w:tab w:val="left" w:pos="204"/>
        </w:tabs>
        <w:jc w:val="center"/>
        <w:rPr>
          <w:rFonts w:ascii="Times New Roman" w:hAnsi="Times New Roman" w:cs="Times New Roman"/>
          <w:b/>
          <w:bCs/>
          <w:sz w:val="24"/>
          <w:szCs w:val="24"/>
        </w:rPr>
      </w:pPr>
      <w:r w:rsidRPr="005F59C7">
        <w:rPr>
          <w:rFonts w:ascii="Times New Roman" w:hAnsi="Times New Roman" w:cs="Times New Roman"/>
          <w:b/>
          <w:bCs/>
          <w:sz w:val="24"/>
          <w:szCs w:val="24"/>
        </w:rPr>
        <w:t xml:space="preserve">Матрица компетенций выпускника </w:t>
      </w:r>
    </w:p>
    <w:p w14:paraId="42C50D77" w14:textId="77777777" w:rsidR="004D0929" w:rsidRDefault="004D0929" w:rsidP="004D0929">
      <w:pPr>
        <w:jc w:val="center"/>
        <w:rPr>
          <w:rFonts w:ascii="Times New Roman" w:hAnsi="Times New Roman"/>
          <w:sz w:val="24"/>
          <w:szCs w:val="24"/>
        </w:rPr>
      </w:pPr>
    </w:p>
    <w:p w14:paraId="0459363D" w14:textId="77777777" w:rsidR="000011FA" w:rsidRDefault="000011FA" w:rsidP="000011FA">
      <w:pPr>
        <w:jc w:val="center"/>
        <w:rPr>
          <w:rFonts w:ascii="Calibri" w:hAnsi="Calibri"/>
          <w:b/>
          <w:i/>
        </w:rPr>
      </w:pPr>
      <w:r w:rsidRPr="000011FA">
        <w:rPr>
          <w:rFonts w:ascii="Times New Roman" w:hAnsi="Times New Roman"/>
          <w:sz w:val="24"/>
          <w:szCs w:val="24"/>
        </w:rPr>
        <w:t>43.01.09</w:t>
      </w:r>
      <w:r>
        <w:rPr>
          <w:rFonts w:ascii="Times New Roman" w:hAnsi="Times New Roman"/>
          <w:sz w:val="24"/>
          <w:szCs w:val="24"/>
        </w:rPr>
        <w:t xml:space="preserve"> </w:t>
      </w:r>
      <w:r w:rsidRPr="000011FA">
        <w:rPr>
          <w:rFonts w:ascii="Times New Roman" w:hAnsi="Times New Roman"/>
          <w:sz w:val="24"/>
          <w:szCs w:val="24"/>
        </w:rPr>
        <w:t>Повар, кондитер</w:t>
      </w:r>
    </w:p>
    <w:p w14:paraId="49E83894" w14:textId="0D6204A7" w:rsidR="004D0929" w:rsidRDefault="004D0929" w:rsidP="00066840">
      <w:pPr>
        <w:jc w:val="center"/>
        <w:rPr>
          <w:rFonts w:ascii="Times New Roman" w:hAnsi="Times New Roman"/>
          <w:sz w:val="24"/>
          <w:szCs w:val="24"/>
        </w:rPr>
      </w:pPr>
    </w:p>
    <w:p w14:paraId="712F9467" w14:textId="77777777" w:rsidR="00CD2973" w:rsidRPr="005F59C7" w:rsidRDefault="00CD2973" w:rsidP="00CD2973">
      <w:pPr>
        <w:jc w:val="center"/>
        <w:rPr>
          <w:rFonts w:ascii="Times New Roman" w:eastAsia="Calibri" w:hAnsi="Times New Roman" w:cs="Times New Roman"/>
          <w:b/>
          <w:i/>
          <w:sz w:val="24"/>
          <w:szCs w:val="24"/>
        </w:rPr>
      </w:pPr>
    </w:p>
    <w:p w14:paraId="495D1B45" w14:textId="77777777" w:rsidR="00CD2973" w:rsidRPr="005F59C7" w:rsidRDefault="00CD2973" w:rsidP="00CD2973">
      <w:pPr>
        <w:jc w:val="center"/>
        <w:rPr>
          <w:rFonts w:ascii="Times New Roman" w:eastAsia="Calibri" w:hAnsi="Times New Roman" w:cs="Times New Roman"/>
          <w:b/>
          <w:i/>
          <w:sz w:val="24"/>
          <w:szCs w:val="24"/>
        </w:rPr>
      </w:pPr>
    </w:p>
    <w:p w14:paraId="13EBF69E" w14:textId="77777777" w:rsidR="00CD2973" w:rsidRPr="005F59C7" w:rsidRDefault="00CD2973" w:rsidP="00CD2973">
      <w:pPr>
        <w:jc w:val="center"/>
        <w:rPr>
          <w:rFonts w:ascii="Times New Roman" w:eastAsia="Calibri" w:hAnsi="Times New Roman" w:cs="Times New Roman"/>
          <w:b/>
          <w:i/>
          <w:sz w:val="24"/>
          <w:szCs w:val="24"/>
        </w:rPr>
      </w:pPr>
    </w:p>
    <w:p w14:paraId="5E60C8FD" w14:textId="77777777" w:rsidR="00CD2973" w:rsidRPr="005F59C7" w:rsidRDefault="00CD2973" w:rsidP="00CD2973">
      <w:pPr>
        <w:jc w:val="center"/>
        <w:rPr>
          <w:rFonts w:ascii="Times New Roman" w:eastAsia="Calibri" w:hAnsi="Times New Roman" w:cs="Times New Roman"/>
          <w:b/>
          <w:i/>
          <w:sz w:val="24"/>
          <w:szCs w:val="24"/>
        </w:rPr>
      </w:pPr>
    </w:p>
    <w:p w14:paraId="420B7797" w14:textId="77777777" w:rsidR="00CD2973" w:rsidRPr="005F59C7" w:rsidRDefault="00CD2973" w:rsidP="00CD2973">
      <w:pPr>
        <w:jc w:val="center"/>
        <w:rPr>
          <w:rFonts w:ascii="Times New Roman" w:eastAsia="Calibri" w:hAnsi="Times New Roman" w:cs="Times New Roman"/>
          <w:b/>
          <w:i/>
          <w:sz w:val="24"/>
          <w:szCs w:val="24"/>
        </w:rPr>
      </w:pPr>
    </w:p>
    <w:p w14:paraId="4CF7A1FD" w14:textId="77777777" w:rsidR="00CD2973" w:rsidRPr="005F59C7" w:rsidRDefault="00CD2973" w:rsidP="00CD2973">
      <w:pPr>
        <w:jc w:val="center"/>
        <w:rPr>
          <w:rFonts w:ascii="Times New Roman" w:eastAsia="Calibri" w:hAnsi="Times New Roman" w:cs="Times New Roman"/>
          <w:b/>
          <w:i/>
          <w:sz w:val="24"/>
          <w:szCs w:val="24"/>
        </w:rPr>
      </w:pPr>
    </w:p>
    <w:p w14:paraId="530E4159" w14:textId="77777777" w:rsidR="00CD2973" w:rsidRPr="005F59C7" w:rsidRDefault="00CD2973" w:rsidP="00CD2973">
      <w:pPr>
        <w:jc w:val="center"/>
        <w:rPr>
          <w:rFonts w:ascii="Times New Roman" w:eastAsia="Calibri" w:hAnsi="Times New Roman" w:cs="Times New Roman"/>
          <w:b/>
          <w:i/>
          <w:sz w:val="24"/>
          <w:szCs w:val="24"/>
        </w:rPr>
      </w:pPr>
    </w:p>
    <w:p w14:paraId="64EDD663" w14:textId="77777777" w:rsidR="00CD2973" w:rsidRPr="005F59C7" w:rsidRDefault="00CD2973" w:rsidP="00CD2973">
      <w:pPr>
        <w:jc w:val="center"/>
        <w:rPr>
          <w:rFonts w:ascii="Times New Roman" w:eastAsia="Calibri" w:hAnsi="Times New Roman" w:cs="Times New Roman"/>
          <w:b/>
          <w:i/>
          <w:sz w:val="24"/>
          <w:szCs w:val="24"/>
        </w:rPr>
      </w:pPr>
    </w:p>
    <w:p w14:paraId="134672C1" w14:textId="77777777" w:rsidR="00CD2973" w:rsidRPr="005F59C7" w:rsidRDefault="00CD2973" w:rsidP="00CD2973">
      <w:pPr>
        <w:jc w:val="center"/>
        <w:rPr>
          <w:rFonts w:ascii="Times New Roman" w:eastAsia="Calibri" w:hAnsi="Times New Roman" w:cs="Times New Roman"/>
          <w:b/>
          <w:i/>
          <w:sz w:val="24"/>
          <w:szCs w:val="24"/>
        </w:rPr>
      </w:pPr>
    </w:p>
    <w:p w14:paraId="10AD00FA" w14:textId="77777777" w:rsidR="00CD2973" w:rsidRPr="005F59C7" w:rsidRDefault="00CD2973" w:rsidP="00CD2973">
      <w:pPr>
        <w:jc w:val="center"/>
        <w:rPr>
          <w:rFonts w:ascii="Times New Roman" w:eastAsia="Calibri" w:hAnsi="Times New Roman" w:cs="Times New Roman"/>
          <w:b/>
          <w:i/>
          <w:sz w:val="24"/>
          <w:szCs w:val="24"/>
        </w:rPr>
      </w:pPr>
    </w:p>
    <w:p w14:paraId="580B2666" w14:textId="77777777" w:rsidR="00CD2973" w:rsidRPr="005F59C7" w:rsidRDefault="00CD2973" w:rsidP="00CD2973">
      <w:pPr>
        <w:jc w:val="center"/>
        <w:rPr>
          <w:rFonts w:ascii="Times New Roman" w:eastAsia="Calibri" w:hAnsi="Times New Roman" w:cs="Times New Roman"/>
          <w:b/>
          <w:i/>
          <w:sz w:val="24"/>
          <w:szCs w:val="24"/>
        </w:rPr>
      </w:pPr>
    </w:p>
    <w:p w14:paraId="3ECCFE02" w14:textId="77777777" w:rsidR="00CD2973" w:rsidRPr="005F59C7" w:rsidRDefault="00CD2973" w:rsidP="00CD2973">
      <w:pPr>
        <w:jc w:val="center"/>
        <w:rPr>
          <w:rFonts w:ascii="Times New Roman" w:eastAsia="Calibri" w:hAnsi="Times New Roman" w:cs="Times New Roman"/>
          <w:b/>
          <w:i/>
          <w:sz w:val="24"/>
          <w:szCs w:val="24"/>
        </w:rPr>
      </w:pPr>
    </w:p>
    <w:p w14:paraId="59395C3B" w14:textId="77777777" w:rsidR="00CD2973" w:rsidRPr="005F59C7" w:rsidRDefault="00CD2973" w:rsidP="00CD2973">
      <w:pPr>
        <w:jc w:val="center"/>
        <w:rPr>
          <w:rFonts w:ascii="Times New Roman" w:eastAsia="Calibri" w:hAnsi="Times New Roman" w:cs="Times New Roman"/>
          <w:b/>
          <w:i/>
          <w:sz w:val="24"/>
          <w:szCs w:val="24"/>
        </w:rPr>
      </w:pPr>
    </w:p>
    <w:p w14:paraId="0894248B" w14:textId="77777777" w:rsidR="00CD2973" w:rsidRPr="005F59C7" w:rsidRDefault="00CD2973" w:rsidP="00CD2973">
      <w:pPr>
        <w:jc w:val="center"/>
        <w:rPr>
          <w:rFonts w:ascii="Times New Roman" w:eastAsia="Calibri" w:hAnsi="Times New Roman" w:cs="Times New Roman"/>
          <w:b/>
          <w:i/>
          <w:sz w:val="24"/>
          <w:szCs w:val="24"/>
        </w:rPr>
      </w:pPr>
    </w:p>
    <w:p w14:paraId="364AAB8F" w14:textId="77777777" w:rsidR="00CD2973" w:rsidRPr="005F59C7" w:rsidRDefault="00CD2973" w:rsidP="00CD2973">
      <w:pPr>
        <w:jc w:val="center"/>
        <w:rPr>
          <w:rFonts w:ascii="Times New Roman" w:eastAsia="Calibri" w:hAnsi="Times New Roman" w:cs="Times New Roman"/>
          <w:b/>
          <w:i/>
          <w:sz w:val="24"/>
          <w:szCs w:val="24"/>
        </w:rPr>
      </w:pPr>
    </w:p>
    <w:p w14:paraId="69A4563A" w14:textId="77777777" w:rsidR="00CD2973" w:rsidRPr="005F59C7" w:rsidRDefault="00CD2973" w:rsidP="00CD2973">
      <w:pPr>
        <w:jc w:val="center"/>
        <w:rPr>
          <w:rFonts w:ascii="Times New Roman" w:eastAsia="Calibri" w:hAnsi="Times New Roman" w:cs="Times New Roman"/>
          <w:b/>
          <w:i/>
          <w:sz w:val="24"/>
          <w:szCs w:val="24"/>
        </w:rPr>
      </w:pPr>
    </w:p>
    <w:p w14:paraId="608CE1A2" w14:textId="77777777" w:rsidR="00CD2973" w:rsidRPr="005F59C7" w:rsidRDefault="00CD2973" w:rsidP="00CD2973">
      <w:pPr>
        <w:jc w:val="center"/>
        <w:rPr>
          <w:rFonts w:ascii="Times New Roman" w:eastAsia="Calibri" w:hAnsi="Times New Roman" w:cs="Times New Roman"/>
          <w:b/>
          <w:i/>
          <w:sz w:val="24"/>
          <w:szCs w:val="24"/>
        </w:rPr>
      </w:pPr>
    </w:p>
    <w:p w14:paraId="17B8F9A4" w14:textId="77777777" w:rsidR="00CD2973" w:rsidRPr="005F59C7" w:rsidRDefault="00CD2973" w:rsidP="00CD2973">
      <w:pPr>
        <w:jc w:val="center"/>
        <w:rPr>
          <w:rFonts w:ascii="Times New Roman" w:eastAsia="Calibri" w:hAnsi="Times New Roman" w:cs="Times New Roman"/>
          <w:b/>
          <w:i/>
          <w:sz w:val="24"/>
          <w:szCs w:val="24"/>
        </w:rPr>
      </w:pPr>
    </w:p>
    <w:p w14:paraId="2E4DD0BC" w14:textId="77777777" w:rsidR="00CD2973" w:rsidRPr="005F59C7" w:rsidRDefault="00CD2973" w:rsidP="00CD2973">
      <w:pPr>
        <w:jc w:val="center"/>
        <w:rPr>
          <w:rFonts w:ascii="Times New Roman" w:eastAsia="Calibri" w:hAnsi="Times New Roman" w:cs="Times New Roman"/>
          <w:b/>
          <w:i/>
          <w:sz w:val="24"/>
          <w:szCs w:val="24"/>
        </w:rPr>
      </w:pPr>
    </w:p>
    <w:p w14:paraId="7A4D9310" w14:textId="77777777" w:rsidR="00CD2973" w:rsidRPr="005F59C7" w:rsidRDefault="00CD2973" w:rsidP="00CD2973">
      <w:pPr>
        <w:jc w:val="center"/>
        <w:rPr>
          <w:rFonts w:ascii="Times New Roman" w:eastAsia="Calibri" w:hAnsi="Times New Roman" w:cs="Times New Roman"/>
          <w:b/>
          <w:i/>
          <w:sz w:val="24"/>
          <w:szCs w:val="24"/>
        </w:rPr>
      </w:pPr>
    </w:p>
    <w:p w14:paraId="0D0FB3B1" w14:textId="77777777" w:rsidR="00CD2973" w:rsidRPr="005F59C7" w:rsidRDefault="00CD2973" w:rsidP="00CD2973">
      <w:pPr>
        <w:jc w:val="center"/>
        <w:rPr>
          <w:rFonts w:ascii="Times New Roman" w:eastAsia="Calibri" w:hAnsi="Times New Roman" w:cs="Times New Roman"/>
          <w:b/>
          <w:i/>
          <w:sz w:val="24"/>
          <w:szCs w:val="24"/>
        </w:rPr>
      </w:pPr>
    </w:p>
    <w:p w14:paraId="2E6D4FEA" w14:textId="77777777" w:rsidR="00CD2973" w:rsidRPr="005F59C7" w:rsidRDefault="00CD2973" w:rsidP="00CD2973">
      <w:pPr>
        <w:jc w:val="center"/>
        <w:rPr>
          <w:rFonts w:ascii="Times New Roman" w:eastAsia="Calibri" w:hAnsi="Times New Roman" w:cs="Times New Roman"/>
          <w:b/>
          <w:i/>
          <w:sz w:val="24"/>
          <w:szCs w:val="24"/>
        </w:rPr>
      </w:pPr>
    </w:p>
    <w:p w14:paraId="329F89D8" w14:textId="77777777" w:rsidR="00CD2973" w:rsidRPr="005F59C7" w:rsidRDefault="00CD2973" w:rsidP="00CD2973">
      <w:pPr>
        <w:jc w:val="center"/>
        <w:rPr>
          <w:rFonts w:ascii="Times New Roman" w:eastAsia="Calibri" w:hAnsi="Times New Roman" w:cs="Times New Roman"/>
          <w:b/>
          <w:i/>
          <w:sz w:val="24"/>
          <w:szCs w:val="24"/>
        </w:rPr>
      </w:pPr>
    </w:p>
    <w:p w14:paraId="7856AD55" w14:textId="77777777" w:rsidR="00CD2973" w:rsidRPr="005F59C7" w:rsidRDefault="00CD2973" w:rsidP="00CD2973">
      <w:pPr>
        <w:jc w:val="center"/>
        <w:rPr>
          <w:rFonts w:ascii="Times New Roman" w:eastAsia="Calibri" w:hAnsi="Times New Roman" w:cs="Times New Roman"/>
          <w:b/>
          <w:i/>
          <w:sz w:val="24"/>
          <w:szCs w:val="24"/>
        </w:rPr>
      </w:pPr>
    </w:p>
    <w:p w14:paraId="30449C00" w14:textId="77777777" w:rsidR="00CD2973" w:rsidRPr="005F59C7" w:rsidRDefault="00CD2973" w:rsidP="00CD2973">
      <w:pPr>
        <w:jc w:val="center"/>
        <w:rPr>
          <w:rFonts w:ascii="Times New Roman" w:eastAsia="Calibri" w:hAnsi="Times New Roman" w:cs="Times New Roman"/>
          <w:b/>
          <w:i/>
          <w:sz w:val="24"/>
          <w:szCs w:val="24"/>
        </w:rPr>
      </w:pPr>
    </w:p>
    <w:p w14:paraId="53218B3C" w14:textId="1E3F2B99" w:rsidR="00CD2973" w:rsidRPr="005F59C7" w:rsidRDefault="00CD2973" w:rsidP="00CD2973">
      <w:pPr>
        <w:jc w:val="center"/>
        <w:rPr>
          <w:rFonts w:ascii="Times New Roman" w:eastAsia="Calibri" w:hAnsi="Times New Roman" w:cs="Times New Roman"/>
          <w:b/>
          <w:iCs/>
          <w:sz w:val="24"/>
          <w:szCs w:val="24"/>
        </w:rPr>
      </w:pPr>
      <w:r w:rsidRPr="005F59C7">
        <w:rPr>
          <w:rFonts w:ascii="Times New Roman" w:eastAsia="Calibri" w:hAnsi="Times New Roman" w:cs="Times New Roman"/>
          <w:b/>
          <w:iCs/>
          <w:sz w:val="24"/>
          <w:szCs w:val="24"/>
        </w:rPr>
        <w:t>202</w:t>
      </w:r>
      <w:r w:rsidR="004D0929">
        <w:rPr>
          <w:rFonts w:ascii="Times New Roman" w:eastAsia="Calibri" w:hAnsi="Times New Roman" w:cs="Times New Roman"/>
          <w:b/>
          <w:iCs/>
          <w:sz w:val="24"/>
          <w:szCs w:val="24"/>
        </w:rPr>
        <w:t>3</w:t>
      </w:r>
      <w:r w:rsidRPr="005F59C7">
        <w:rPr>
          <w:rFonts w:ascii="Times New Roman" w:eastAsia="Calibri" w:hAnsi="Times New Roman" w:cs="Times New Roman"/>
          <w:b/>
          <w:iCs/>
          <w:sz w:val="24"/>
          <w:szCs w:val="24"/>
        </w:rPr>
        <w:t xml:space="preserve"> г.</w:t>
      </w:r>
    </w:p>
    <w:p w14:paraId="48E75177" w14:textId="77777777" w:rsidR="00CD2973" w:rsidRPr="005F59C7" w:rsidRDefault="00CD2973" w:rsidP="00CD2973">
      <w:pPr>
        <w:rPr>
          <w:rFonts w:ascii="Times New Roman" w:eastAsia="Calibri" w:hAnsi="Times New Roman" w:cs="Times New Roman"/>
          <w:b/>
          <w:iCs/>
          <w:sz w:val="24"/>
          <w:szCs w:val="24"/>
        </w:rPr>
        <w:sectPr w:rsidR="00CD2973" w:rsidRPr="005F59C7" w:rsidSect="007C63D0">
          <w:headerReference w:type="default" r:id="rId8"/>
          <w:pgSz w:w="11906" w:h="16838"/>
          <w:pgMar w:top="851" w:right="1134" w:bottom="1134" w:left="1134" w:header="709" w:footer="709" w:gutter="0"/>
          <w:cols w:space="720"/>
          <w:titlePg/>
          <w:docGrid w:linePitch="299"/>
        </w:sect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971"/>
        <w:gridCol w:w="1364"/>
        <w:gridCol w:w="1900"/>
        <w:gridCol w:w="1845"/>
        <w:gridCol w:w="1845"/>
        <w:gridCol w:w="1845"/>
        <w:gridCol w:w="2644"/>
      </w:tblGrid>
      <w:tr w:rsidR="00BA520B" w:rsidRPr="00BA520B" w14:paraId="0E484A46" w14:textId="77777777" w:rsidTr="00BA520B">
        <w:trPr>
          <w:trHeight w:val="630"/>
        </w:trPr>
        <w:tc>
          <w:tcPr>
            <w:tcW w:w="1504" w:type="pct"/>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0695F18" w14:textId="5146E65E" w:rsidR="00BA520B" w:rsidRPr="00BA520B" w:rsidRDefault="00BA520B">
            <w:pPr>
              <w:widowControl w:val="0"/>
              <w:contextualSpacing/>
              <w:jc w:val="center"/>
              <w:rPr>
                <w:rFonts w:ascii="Times New Roman" w:hAnsi="Times New Roman"/>
                <w:bCs/>
                <w:sz w:val="24"/>
                <w:szCs w:val="24"/>
              </w:rPr>
            </w:pPr>
            <w:r w:rsidRPr="00BA520B">
              <w:rPr>
                <w:rFonts w:ascii="Times New Roman" w:eastAsia="Calibri" w:hAnsi="Times New Roman"/>
                <w:b/>
                <w:iCs/>
                <w:sz w:val="24"/>
                <w:szCs w:val="24"/>
              </w:rPr>
              <w:lastRenderedPageBreak/>
              <w:br w:type="page"/>
            </w:r>
            <w:r w:rsidRPr="00BA520B">
              <w:rPr>
                <w:rFonts w:ascii="Times New Roman" w:hAnsi="Times New Roman"/>
                <w:sz w:val="24"/>
                <w:szCs w:val="24"/>
              </w:rPr>
              <w:br w:type="page"/>
            </w:r>
            <w:r w:rsidRPr="00BA520B">
              <w:rPr>
                <w:rFonts w:ascii="Times New Roman" w:hAnsi="Times New Roman" w:cs="Times New Roman"/>
                <w:b/>
                <w:bCs/>
                <w:sz w:val="24"/>
                <w:szCs w:val="24"/>
              </w:rPr>
              <w:t xml:space="preserve">Трудовые функции </w:t>
            </w:r>
            <w:r w:rsidRPr="00BA520B">
              <w:rPr>
                <w:rFonts w:ascii="Times New Roman" w:hAnsi="Times New Roman" w:cs="Times New Roman"/>
                <w:b/>
                <w:bCs/>
                <w:sz w:val="24"/>
                <w:szCs w:val="24"/>
              </w:rPr>
              <w:br/>
              <w:t xml:space="preserve">в соответствии </w:t>
            </w:r>
            <w:r w:rsidRPr="00BA520B">
              <w:rPr>
                <w:rFonts w:ascii="Times New Roman" w:hAnsi="Times New Roman" w:cs="Times New Roman"/>
                <w:b/>
                <w:bCs/>
                <w:sz w:val="24"/>
                <w:szCs w:val="24"/>
              </w:rPr>
              <w:br/>
              <w:t>с профессиональными стандартами (или иными нормативными документами)</w:t>
            </w:r>
          </w:p>
        </w:tc>
        <w:tc>
          <w:tcPr>
            <w:tcW w:w="3496" w:type="pct"/>
            <w:gridSpan w:val="5"/>
            <w:tcBorders>
              <w:top w:val="single" w:sz="4" w:space="0" w:color="auto"/>
              <w:left w:val="single" w:sz="4" w:space="0" w:color="auto"/>
              <w:bottom w:val="single" w:sz="4" w:space="0" w:color="auto"/>
              <w:right w:val="single" w:sz="4" w:space="0" w:color="auto"/>
            </w:tcBorders>
            <w:shd w:val="clear" w:color="auto" w:fill="FFFFFF"/>
            <w:hideMark/>
          </w:tcPr>
          <w:p w14:paraId="1B56CBDD" w14:textId="77777777" w:rsidR="00BA520B" w:rsidRPr="00BA520B" w:rsidRDefault="00BA520B" w:rsidP="00BA520B">
            <w:pPr>
              <w:jc w:val="center"/>
              <w:rPr>
                <w:rFonts w:ascii="Times New Roman" w:hAnsi="Times New Roman" w:cs="Times New Roman"/>
                <w:b/>
                <w:bCs/>
                <w:sz w:val="24"/>
                <w:szCs w:val="24"/>
              </w:rPr>
            </w:pPr>
            <w:r w:rsidRPr="00BA520B">
              <w:rPr>
                <w:rFonts w:ascii="Times New Roman" w:hAnsi="Times New Roman" w:cs="Times New Roman"/>
                <w:b/>
                <w:bCs/>
                <w:sz w:val="24"/>
                <w:szCs w:val="24"/>
              </w:rPr>
              <w:t xml:space="preserve">Виды деятельности в соответствии с ФГОС СПО </w:t>
            </w:r>
          </w:p>
          <w:p w14:paraId="7E8D5023" w14:textId="6BD79960" w:rsidR="00BA520B" w:rsidRPr="00BA520B" w:rsidRDefault="00BA520B" w:rsidP="00BA520B">
            <w:pPr>
              <w:jc w:val="center"/>
              <w:rPr>
                <w:rFonts w:ascii="Times New Roman" w:hAnsi="Times New Roman"/>
                <w:b/>
                <w:bCs/>
                <w:sz w:val="24"/>
                <w:szCs w:val="24"/>
              </w:rPr>
            </w:pPr>
            <w:r w:rsidRPr="00BA520B">
              <w:rPr>
                <w:rFonts w:ascii="Times New Roman" w:hAnsi="Times New Roman" w:cs="Times New Roman"/>
                <w:b/>
                <w:bCs/>
                <w:sz w:val="24"/>
                <w:szCs w:val="24"/>
              </w:rPr>
              <w:t xml:space="preserve">по </w:t>
            </w:r>
            <w:r w:rsidRPr="00BA520B">
              <w:rPr>
                <w:rFonts w:ascii="Times New Roman" w:hAnsi="Times New Roman" w:cs="Times New Roman"/>
                <w:b/>
                <w:iCs/>
                <w:sz w:val="24"/>
                <w:szCs w:val="24"/>
              </w:rPr>
              <w:t>профессии 43.01.09 Повар, кондитер</w:t>
            </w:r>
          </w:p>
        </w:tc>
      </w:tr>
      <w:tr w:rsidR="00BA520B" w:rsidRPr="00BA520B" w14:paraId="3C020A9B" w14:textId="77777777" w:rsidTr="00BA520B">
        <w:trPr>
          <w:cantSplit/>
          <w:trHeight w:val="3188"/>
        </w:trPr>
        <w:tc>
          <w:tcPr>
            <w:tcW w:w="1504" w:type="pct"/>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6562724" w14:textId="77777777" w:rsidR="00BA520B" w:rsidRPr="00BA520B" w:rsidRDefault="00BA520B">
            <w:pPr>
              <w:rPr>
                <w:rFonts w:ascii="Times New Roman" w:hAnsi="Times New Roman" w:cs="Times New Roman"/>
                <w:bCs/>
                <w:sz w:val="24"/>
                <w:szCs w:val="24"/>
              </w:rPr>
            </w:pPr>
          </w:p>
        </w:tc>
        <w:tc>
          <w:tcPr>
            <w:tcW w:w="659" w:type="pct"/>
            <w:tcBorders>
              <w:top w:val="single" w:sz="4" w:space="0" w:color="auto"/>
              <w:left w:val="single" w:sz="4" w:space="0" w:color="auto"/>
              <w:bottom w:val="single" w:sz="4" w:space="0" w:color="auto"/>
              <w:right w:val="single" w:sz="4" w:space="0" w:color="auto"/>
            </w:tcBorders>
            <w:shd w:val="clear" w:color="auto" w:fill="FFFFFF"/>
            <w:hideMark/>
          </w:tcPr>
          <w:p w14:paraId="32283D09" w14:textId="77777777" w:rsidR="00BA520B" w:rsidRPr="00BA520B" w:rsidRDefault="00BA520B">
            <w:pPr>
              <w:jc w:val="center"/>
              <w:rPr>
                <w:rFonts w:ascii="Times New Roman" w:hAnsi="Times New Roman"/>
                <w:b/>
                <w:sz w:val="24"/>
                <w:szCs w:val="24"/>
              </w:rPr>
            </w:pPr>
            <w:r w:rsidRPr="00BA520B">
              <w:rPr>
                <w:rFonts w:ascii="Times New Roman" w:hAnsi="Times New Roman"/>
                <w:sz w:val="24"/>
                <w:szCs w:val="24"/>
              </w:rPr>
              <w:t>Приготовление и подготовка к реализации полуфабрикатов для блюд, кулинарных изделий разнообразного ассортимента</w:t>
            </w:r>
          </w:p>
        </w:tc>
        <w:tc>
          <w:tcPr>
            <w:tcW w:w="640" w:type="pct"/>
            <w:tcBorders>
              <w:top w:val="single" w:sz="4" w:space="0" w:color="auto"/>
              <w:left w:val="single" w:sz="4" w:space="0" w:color="auto"/>
              <w:bottom w:val="single" w:sz="4" w:space="0" w:color="auto"/>
              <w:right w:val="single" w:sz="4" w:space="0" w:color="auto"/>
            </w:tcBorders>
            <w:shd w:val="clear" w:color="auto" w:fill="FFFFFF"/>
            <w:hideMark/>
          </w:tcPr>
          <w:p w14:paraId="4CBA5B82" w14:textId="77777777" w:rsidR="00BA520B" w:rsidRPr="00BA520B" w:rsidRDefault="00BA520B">
            <w:pPr>
              <w:jc w:val="center"/>
              <w:rPr>
                <w:rFonts w:ascii="Times New Roman" w:hAnsi="Times New Roman"/>
                <w:bCs/>
                <w:sz w:val="24"/>
                <w:szCs w:val="24"/>
              </w:rPr>
            </w:pPr>
            <w:r w:rsidRPr="00BA520B">
              <w:rPr>
                <w:rFonts w:ascii="Times New Roman" w:hAnsi="Times New Roman"/>
                <w:sz w:val="24"/>
                <w:szCs w:val="24"/>
              </w:rPr>
              <w:t>Приготовление, оформление и подготовка к реализации горячих блюд, кулинарных изделий, закусок разнообразного ассортимента</w:t>
            </w:r>
          </w:p>
        </w:tc>
        <w:tc>
          <w:tcPr>
            <w:tcW w:w="640" w:type="pct"/>
            <w:tcBorders>
              <w:top w:val="single" w:sz="4" w:space="0" w:color="auto"/>
              <w:left w:val="single" w:sz="4" w:space="0" w:color="auto"/>
              <w:bottom w:val="single" w:sz="4" w:space="0" w:color="auto"/>
              <w:right w:val="single" w:sz="4" w:space="0" w:color="auto"/>
            </w:tcBorders>
            <w:shd w:val="clear" w:color="auto" w:fill="FFFFFF"/>
            <w:hideMark/>
          </w:tcPr>
          <w:p w14:paraId="245570E1" w14:textId="77777777" w:rsidR="00BA520B" w:rsidRPr="00BA520B" w:rsidRDefault="00BA520B">
            <w:pPr>
              <w:jc w:val="center"/>
              <w:rPr>
                <w:rFonts w:ascii="Times New Roman" w:hAnsi="Times New Roman"/>
                <w:bCs/>
                <w:sz w:val="24"/>
                <w:szCs w:val="24"/>
              </w:rPr>
            </w:pPr>
            <w:r w:rsidRPr="00BA520B">
              <w:rPr>
                <w:rFonts w:ascii="Times New Roman" w:hAnsi="Times New Roman"/>
                <w:sz w:val="24"/>
                <w:szCs w:val="24"/>
              </w:rPr>
              <w:t>Приготовление, оформление и подготовка к реализации холодных блюд, кулинарных изделий, закусок разнообразного ассортимента</w:t>
            </w:r>
          </w:p>
        </w:tc>
        <w:tc>
          <w:tcPr>
            <w:tcW w:w="640" w:type="pct"/>
            <w:tcBorders>
              <w:top w:val="single" w:sz="4" w:space="0" w:color="auto"/>
              <w:left w:val="single" w:sz="4" w:space="0" w:color="auto"/>
              <w:bottom w:val="single" w:sz="4" w:space="0" w:color="auto"/>
              <w:right w:val="single" w:sz="4" w:space="0" w:color="auto"/>
            </w:tcBorders>
            <w:shd w:val="clear" w:color="auto" w:fill="FFFFFF"/>
            <w:hideMark/>
          </w:tcPr>
          <w:p w14:paraId="7CD83BBB" w14:textId="77777777" w:rsidR="00BA520B" w:rsidRPr="00BA520B" w:rsidRDefault="00BA520B">
            <w:pPr>
              <w:jc w:val="center"/>
              <w:rPr>
                <w:rFonts w:ascii="Times New Roman" w:hAnsi="Times New Roman"/>
                <w:sz w:val="24"/>
                <w:szCs w:val="24"/>
              </w:rPr>
            </w:pPr>
            <w:r w:rsidRPr="00BA520B">
              <w:rPr>
                <w:rFonts w:ascii="Times New Roman" w:hAnsi="Times New Roman"/>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918" w:type="pct"/>
            <w:tcBorders>
              <w:top w:val="single" w:sz="4" w:space="0" w:color="auto"/>
              <w:left w:val="single" w:sz="4" w:space="0" w:color="auto"/>
              <w:bottom w:val="single" w:sz="4" w:space="0" w:color="auto"/>
              <w:right w:val="single" w:sz="4" w:space="0" w:color="auto"/>
            </w:tcBorders>
            <w:shd w:val="clear" w:color="auto" w:fill="FFFFFF"/>
            <w:hideMark/>
          </w:tcPr>
          <w:p w14:paraId="0E786687" w14:textId="2A8D6D91" w:rsidR="00BA520B" w:rsidRPr="00BA520B" w:rsidRDefault="00BA520B">
            <w:pPr>
              <w:jc w:val="center"/>
              <w:rPr>
                <w:rFonts w:ascii="Times New Roman" w:hAnsi="Times New Roman"/>
                <w:sz w:val="24"/>
                <w:szCs w:val="24"/>
              </w:rPr>
            </w:pPr>
            <w:r w:rsidRPr="00BA520B">
              <w:rPr>
                <w:rFonts w:ascii="Times New Roman" w:hAnsi="Times New Roman"/>
                <w:sz w:val="24"/>
                <w:szCs w:val="24"/>
              </w:rPr>
              <w:t>Приготовление, оформление и подготовка к реализации хлебобулочных, мучных кондитерских изделий</w:t>
            </w:r>
            <w:r>
              <w:rPr>
                <w:rFonts w:ascii="Times New Roman" w:hAnsi="Times New Roman"/>
                <w:sz w:val="24"/>
                <w:szCs w:val="24"/>
              </w:rPr>
              <w:t xml:space="preserve"> </w:t>
            </w:r>
            <w:r w:rsidRPr="00BA520B">
              <w:rPr>
                <w:rFonts w:ascii="Times New Roman" w:hAnsi="Times New Roman"/>
                <w:sz w:val="24"/>
                <w:szCs w:val="24"/>
              </w:rPr>
              <w:t>разнообразного ассортимента</w:t>
            </w:r>
          </w:p>
        </w:tc>
      </w:tr>
      <w:tr w:rsidR="00BA520B" w:rsidRPr="00BA520B" w14:paraId="1209ECF0" w14:textId="77777777" w:rsidTr="00BA520B">
        <w:trPr>
          <w:trHeight w:val="250"/>
        </w:trPr>
        <w:tc>
          <w:tcPr>
            <w:tcW w:w="1504" w:type="pct"/>
            <w:gridSpan w:val="2"/>
            <w:tcBorders>
              <w:top w:val="single" w:sz="4" w:space="0" w:color="auto"/>
              <w:left w:val="single" w:sz="4" w:space="0" w:color="auto"/>
              <w:bottom w:val="single" w:sz="4" w:space="0" w:color="auto"/>
              <w:right w:val="single" w:sz="4" w:space="0" w:color="auto"/>
            </w:tcBorders>
            <w:shd w:val="clear" w:color="auto" w:fill="auto"/>
            <w:hideMark/>
          </w:tcPr>
          <w:p w14:paraId="355DB3AD" w14:textId="77777777" w:rsidR="00BA520B" w:rsidRPr="00BA520B" w:rsidRDefault="00BA520B">
            <w:pPr>
              <w:widowControl w:val="0"/>
              <w:contextualSpacing/>
              <w:jc w:val="both"/>
              <w:rPr>
                <w:rFonts w:ascii="Times New Roman" w:hAnsi="Times New Roman"/>
                <w:b/>
                <w:sz w:val="24"/>
                <w:szCs w:val="24"/>
              </w:rPr>
            </w:pPr>
            <w:r w:rsidRPr="00BA520B">
              <w:rPr>
                <w:rFonts w:ascii="Times New Roman" w:hAnsi="Times New Roman"/>
                <w:b/>
                <w:sz w:val="24"/>
                <w:szCs w:val="24"/>
              </w:rPr>
              <w:t xml:space="preserve">33.011 Повар </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66C2C5BE" w14:textId="77777777" w:rsidR="00BA520B" w:rsidRPr="00BA520B" w:rsidRDefault="00BA520B">
            <w:pPr>
              <w:widowControl w:val="0"/>
              <w:contextualSpacing/>
              <w:jc w:val="center"/>
              <w:rPr>
                <w:rStyle w:val="afb"/>
                <w:i w:val="0"/>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5928F851" w14:textId="77777777" w:rsidR="00BA520B" w:rsidRPr="00BA520B" w:rsidRDefault="00BA520B">
            <w:pPr>
              <w:jc w:val="center"/>
              <w:rPr>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3CB23A7" w14:textId="77777777" w:rsidR="00BA520B" w:rsidRPr="00BA520B" w:rsidRDefault="00BA520B">
            <w:pPr>
              <w:widowControl w:val="0"/>
              <w:contextualSpacing/>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73238A8B" w14:textId="77777777" w:rsidR="00BA520B" w:rsidRPr="00BA520B" w:rsidRDefault="00BA520B">
            <w:pPr>
              <w:widowControl w:val="0"/>
              <w:contextualSpacing/>
              <w:jc w:val="center"/>
              <w:rPr>
                <w:rFonts w:ascii="Times New Roman" w:hAnsi="Times New Roman"/>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3586DE46" w14:textId="77777777" w:rsidR="00BA520B" w:rsidRPr="00BA520B" w:rsidRDefault="00BA520B">
            <w:pPr>
              <w:widowControl w:val="0"/>
              <w:contextualSpacing/>
              <w:jc w:val="center"/>
              <w:rPr>
                <w:rFonts w:ascii="Times New Roman" w:hAnsi="Times New Roman"/>
                <w:sz w:val="24"/>
                <w:szCs w:val="24"/>
              </w:rPr>
            </w:pPr>
          </w:p>
        </w:tc>
      </w:tr>
      <w:tr w:rsidR="00BA520B" w:rsidRPr="00BA520B" w14:paraId="14EAD7BB" w14:textId="77777777" w:rsidTr="00BA520B">
        <w:trPr>
          <w:trHeight w:val="383"/>
        </w:trPr>
        <w:tc>
          <w:tcPr>
            <w:tcW w:w="103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1D36DEF" w14:textId="77777777" w:rsidR="00BA520B" w:rsidRPr="00BA520B" w:rsidRDefault="00BA520B">
            <w:pPr>
              <w:pStyle w:val="pTextStyleCenter"/>
              <w:spacing w:line="240" w:lineRule="auto"/>
              <w:jc w:val="left"/>
              <w:rPr>
                <w:b/>
                <w:lang w:val="ru-RU"/>
              </w:rPr>
            </w:pPr>
            <w:r w:rsidRPr="00BA520B">
              <w:rPr>
                <w:b/>
                <w:lang w:val="ru-RU"/>
              </w:rPr>
              <w:t>ОТФ А</w:t>
            </w:r>
          </w:p>
          <w:p w14:paraId="472D2CE3" w14:textId="77777777" w:rsidR="00BA520B" w:rsidRPr="00BA520B" w:rsidRDefault="00BA520B">
            <w:pPr>
              <w:pStyle w:val="pTextStyleCenter"/>
              <w:spacing w:line="240" w:lineRule="auto"/>
              <w:jc w:val="left"/>
              <w:rPr>
                <w:lang w:val="ru-RU"/>
              </w:rPr>
            </w:pPr>
            <w:r w:rsidRPr="00BA520B">
              <w:rPr>
                <w:color w:val="000000"/>
                <w:shd w:val="clear" w:color="auto" w:fill="FFFFFF"/>
                <w:lang w:val="ru-RU"/>
              </w:rPr>
              <w:t>Приготовление блюд, напитков и кулинарных изделий под руководством повара</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1FC9BF" w14:textId="77777777" w:rsidR="00BA520B" w:rsidRPr="00BA520B" w:rsidRDefault="00BA520B">
            <w:pPr>
              <w:contextualSpacing/>
              <w:rPr>
                <w:rFonts w:ascii="Times New Roman" w:hAnsi="Times New Roman"/>
                <w:color w:val="333333"/>
                <w:sz w:val="24"/>
                <w:szCs w:val="24"/>
              </w:rPr>
            </w:pPr>
            <w:r w:rsidRPr="00BA520B">
              <w:rPr>
                <w:rFonts w:ascii="Times New Roman" w:hAnsi="Times New Roman"/>
                <w:color w:val="333333"/>
                <w:sz w:val="24"/>
                <w:szCs w:val="24"/>
              </w:rPr>
              <w:t>ТФ А/01.3</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8B7096"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1.1</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6B2047"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2.1</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C23250"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3.1</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10FDD5"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4.1</w:t>
            </w: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5CE694E4" w14:textId="77777777" w:rsidR="00BA520B" w:rsidRPr="00BA520B" w:rsidRDefault="00BA520B">
            <w:pPr>
              <w:pStyle w:val="ConsPlusNormal"/>
              <w:jc w:val="center"/>
              <w:rPr>
                <w:rFonts w:ascii="Times New Roman" w:hAnsi="Times New Roman" w:cs="Times New Roman"/>
                <w:i/>
                <w:iCs/>
                <w:sz w:val="24"/>
                <w:szCs w:val="24"/>
              </w:rPr>
            </w:pPr>
          </w:p>
        </w:tc>
      </w:tr>
      <w:tr w:rsidR="00BA520B" w:rsidRPr="00BA520B" w14:paraId="4866AD55" w14:textId="77777777" w:rsidTr="00BA520B">
        <w:trPr>
          <w:trHeight w:val="323"/>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062DFCD" w14:textId="77777777" w:rsidR="00BA520B" w:rsidRPr="00BA520B" w:rsidRDefault="00BA520B">
            <w:pPr>
              <w:rPr>
                <w:rFonts w:ascii="Times New Roman" w:hAnsi="Times New Roman" w:cs="Times New Roman"/>
                <w:sz w:val="24"/>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307E29" w14:textId="77777777" w:rsidR="00BA520B" w:rsidRPr="00BA520B" w:rsidRDefault="00BA520B">
            <w:pPr>
              <w:contextualSpacing/>
              <w:rPr>
                <w:rFonts w:ascii="Times New Roman" w:hAnsi="Times New Roman" w:cs="Times New Roman"/>
                <w:color w:val="333333"/>
                <w:sz w:val="24"/>
                <w:szCs w:val="24"/>
              </w:rPr>
            </w:pPr>
            <w:r w:rsidRPr="00BA520B">
              <w:rPr>
                <w:rFonts w:ascii="Times New Roman" w:hAnsi="Times New Roman"/>
                <w:color w:val="333333"/>
                <w:sz w:val="24"/>
                <w:szCs w:val="24"/>
              </w:rPr>
              <w:t>ТФ А/02.3</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64B7B3"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1.2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E80878"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2.2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99D782"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3.2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ED6FFE"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4.2</w:t>
            </w: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2CEE2DFA" w14:textId="77777777" w:rsidR="00BA520B" w:rsidRPr="00BA520B" w:rsidRDefault="00BA520B">
            <w:pPr>
              <w:pStyle w:val="ConsPlusNormal"/>
              <w:jc w:val="center"/>
              <w:rPr>
                <w:rFonts w:ascii="Times New Roman" w:hAnsi="Times New Roman" w:cs="Times New Roman"/>
                <w:sz w:val="24"/>
                <w:szCs w:val="24"/>
              </w:rPr>
            </w:pPr>
          </w:p>
        </w:tc>
      </w:tr>
      <w:tr w:rsidR="00BA520B" w:rsidRPr="00BA520B" w14:paraId="4C7CAA23" w14:textId="77777777" w:rsidTr="00BA520B">
        <w:trPr>
          <w:trHeight w:val="323"/>
        </w:trPr>
        <w:tc>
          <w:tcPr>
            <w:tcW w:w="103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61463BB" w14:textId="77777777" w:rsidR="00BA520B" w:rsidRPr="00BA520B" w:rsidRDefault="00BA520B">
            <w:pPr>
              <w:pStyle w:val="pTextStyleCenter"/>
              <w:spacing w:line="240" w:lineRule="auto"/>
              <w:jc w:val="left"/>
              <w:rPr>
                <w:b/>
                <w:lang w:val="ru-RU"/>
              </w:rPr>
            </w:pPr>
            <w:r w:rsidRPr="00BA520B">
              <w:rPr>
                <w:b/>
                <w:lang w:val="ru-RU"/>
              </w:rPr>
              <w:t xml:space="preserve">ОТФ В </w:t>
            </w:r>
          </w:p>
          <w:p w14:paraId="7742CC34" w14:textId="77777777" w:rsidR="00BA520B" w:rsidRPr="00BA520B" w:rsidRDefault="00BA520B">
            <w:pPr>
              <w:pStyle w:val="pTextStyleCenter"/>
              <w:spacing w:line="240" w:lineRule="auto"/>
              <w:jc w:val="left"/>
              <w:rPr>
                <w:lang w:val="ru-RU"/>
              </w:rPr>
            </w:pPr>
            <w:r w:rsidRPr="00BA520B">
              <w:rPr>
                <w:color w:val="000000"/>
                <w:shd w:val="clear" w:color="auto" w:fill="FFFFFF"/>
                <w:lang w:val="ru-RU"/>
              </w:rPr>
              <w:t xml:space="preserve">Приготовление блюд, напитков и кулинарных изделий </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A0EDD6" w14:textId="77777777" w:rsidR="00BA520B" w:rsidRPr="00BA520B" w:rsidRDefault="00BA520B">
            <w:pPr>
              <w:contextualSpacing/>
              <w:rPr>
                <w:rFonts w:ascii="Times New Roman" w:hAnsi="Times New Roman"/>
                <w:color w:val="333333"/>
                <w:sz w:val="24"/>
                <w:szCs w:val="24"/>
              </w:rPr>
            </w:pPr>
            <w:r w:rsidRPr="00BA520B">
              <w:rPr>
                <w:rFonts w:ascii="Times New Roman" w:hAnsi="Times New Roman"/>
                <w:color w:val="333333"/>
                <w:sz w:val="24"/>
                <w:szCs w:val="24"/>
              </w:rPr>
              <w:t>ТФ В/01.4</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30D109D4"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1.1</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72D0BF"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2.1</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BF1B35"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3.1</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3A8B4"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4.1</w:t>
            </w: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38EBE353" w14:textId="77777777" w:rsidR="00BA520B" w:rsidRPr="00BA520B" w:rsidRDefault="00BA520B">
            <w:pPr>
              <w:pStyle w:val="ConsPlusNormal"/>
              <w:jc w:val="center"/>
              <w:rPr>
                <w:rFonts w:ascii="Times New Roman" w:hAnsi="Times New Roman" w:cs="Times New Roman"/>
                <w:sz w:val="24"/>
                <w:szCs w:val="24"/>
              </w:rPr>
            </w:pPr>
          </w:p>
        </w:tc>
      </w:tr>
      <w:tr w:rsidR="00BA520B" w:rsidRPr="00BA520B" w14:paraId="1EF6ABD5" w14:textId="77777777" w:rsidTr="00BA520B">
        <w:trPr>
          <w:trHeight w:val="326"/>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597E963" w14:textId="77777777" w:rsidR="00BA520B" w:rsidRPr="00BA520B" w:rsidRDefault="00BA520B">
            <w:pPr>
              <w:rPr>
                <w:rFonts w:ascii="Times New Roman" w:hAnsi="Times New Roman" w:cs="Times New Roman"/>
                <w:sz w:val="24"/>
                <w:szCs w:val="24"/>
              </w:rPr>
            </w:pP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E171A8" w14:textId="77777777" w:rsidR="00BA520B" w:rsidRPr="00BA520B" w:rsidRDefault="00BA520B">
            <w:pPr>
              <w:rPr>
                <w:rFonts w:ascii="Times New Roman" w:hAnsi="Times New Roman" w:cs="Times New Roman"/>
                <w:color w:val="333333"/>
                <w:sz w:val="24"/>
                <w:szCs w:val="24"/>
              </w:rPr>
            </w:pPr>
            <w:r w:rsidRPr="00BA520B">
              <w:rPr>
                <w:rFonts w:ascii="Times New Roman" w:hAnsi="Times New Roman"/>
                <w:color w:val="333333"/>
                <w:sz w:val="24"/>
                <w:szCs w:val="24"/>
              </w:rPr>
              <w:t>ТФ В/02.4</w:t>
            </w: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56D1E2B7"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1.3</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F37885"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2.3</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6371B1"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3.3</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0D51F2"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 xml:space="preserve">ПК 4.3 </w:t>
            </w: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5F0D5EB2" w14:textId="77777777" w:rsidR="00BA520B" w:rsidRPr="00BA520B" w:rsidRDefault="00BA520B">
            <w:pPr>
              <w:pStyle w:val="ConsPlusNormal"/>
              <w:jc w:val="center"/>
              <w:rPr>
                <w:rFonts w:ascii="Times New Roman" w:hAnsi="Times New Roman" w:cs="Times New Roman"/>
                <w:sz w:val="24"/>
                <w:szCs w:val="24"/>
              </w:rPr>
            </w:pPr>
          </w:p>
        </w:tc>
      </w:tr>
      <w:tr w:rsidR="00BA520B" w:rsidRPr="00BA520B" w14:paraId="454F055F" w14:textId="77777777" w:rsidTr="00BA520B">
        <w:trPr>
          <w:trHeight w:val="220"/>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82AC3B2" w14:textId="77777777" w:rsidR="00BA520B" w:rsidRPr="00BA520B" w:rsidRDefault="00BA520B">
            <w:pPr>
              <w:rPr>
                <w:rFonts w:ascii="Times New Roman" w:hAnsi="Times New Roman" w:cs="Times New Roman"/>
                <w:sz w:val="24"/>
                <w:szCs w:val="24"/>
              </w:rPr>
            </w:pPr>
          </w:p>
        </w:tc>
        <w:tc>
          <w:tcPr>
            <w:tcW w:w="473"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BA28225" w14:textId="77777777" w:rsidR="00BA520B" w:rsidRPr="00BA520B" w:rsidRDefault="00BA520B">
            <w:pPr>
              <w:rPr>
                <w:rFonts w:ascii="Times New Roman" w:hAnsi="Times New Roman" w:cs="Times New Roman"/>
                <w:color w:val="333333"/>
                <w:sz w:val="24"/>
                <w:szCs w:val="24"/>
              </w:rPr>
            </w:pPr>
          </w:p>
        </w:tc>
        <w:tc>
          <w:tcPr>
            <w:tcW w:w="659" w:type="pct"/>
            <w:tcBorders>
              <w:top w:val="single" w:sz="4" w:space="0" w:color="auto"/>
              <w:left w:val="single" w:sz="4" w:space="0" w:color="auto"/>
              <w:bottom w:val="single" w:sz="4" w:space="0" w:color="auto"/>
              <w:right w:val="single" w:sz="4" w:space="0" w:color="auto"/>
            </w:tcBorders>
            <w:shd w:val="clear" w:color="auto" w:fill="auto"/>
            <w:hideMark/>
          </w:tcPr>
          <w:p w14:paraId="4467904B" w14:textId="77777777" w:rsidR="00BA520B" w:rsidRPr="00BA520B" w:rsidRDefault="00BA520B">
            <w:pPr>
              <w:widowControl w:val="0"/>
              <w:contextualSpacing/>
              <w:rPr>
                <w:rFonts w:ascii="Times New Roman" w:hAnsi="Times New Roman" w:cs="Times New Roman"/>
                <w:color w:val="333333"/>
                <w:sz w:val="24"/>
                <w:szCs w:val="24"/>
              </w:rPr>
            </w:pPr>
            <w:r w:rsidRPr="00BA520B">
              <w:rPr>
                <w:rFonts w:ascii="Times New Roman" w:hAnsi="Times New Roman"/>
                <w:color w:val="333333"/>
                <w:sz w:val="24"/>
                <w:szCs w:val="24"/>
              </w:rPr>
              <w:t>ПК 1.4</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1778B1"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2.4</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7E0A46"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3.4</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5CEF74"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4.4</w:t>
            </w: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495B0EAE" w14:textId="77777777" w:rsidR="00BA520B" w:rsidRPr="00BA520B" w:rsidRDefault="00BA520B">
            <w:pPr>
              <w:pStyle w:val="ConsPlusNormal"/>
              <w:jc w:val="center"/>
              <w:rPr>
                <w:rFonts w:ascii="Times New Roman" w:hAnsi="Times New Roman" w:cs="Times New Roman"/>
                <w:sz w:val="24"/>
                <w:szCs w:val="24"/>
              </w:rPr>
            </w:pPr>
          </w:p>
        </w:tc>
      </w:tr>
      <w:tr w:rsidR="00BA520B" w:rsidRPr="00BA520B" w14:paraId="3D470CCC" w14:textId="77777777" w:rsidTr="00BA520B">
        <w:trPr>
          <w:trHeight w:val="255"/>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38DF764" w14:textId="77777777" w:rsidR="00BA520B" w:rsidRPr="00BA520B" w:rsidRDefault="00BA520B">
            <w:pPr>
              <w:rPr>
                <w:rFonts w:ascii="Times New Roman" w:hAnsi="Times New Roman" w:cs="Times New Roman"/>
                <w:sz w:val="24"/>
                <w:szCs w:val="24"/>
              </w:rPr>
            </w:pPr>
          </w:p>
        </w:tc>
        <w:tc>
          <w:tcPr>
            <w:tcW w:w="473"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8585DB0" w14:textId="77777777" w:rsidR="00BA520B" w:rsidRPr="00BA520B" w:rsidRDefault="00BA520B">
            <w:pPr>
              <w:rPr>
                <w:rFonts w:ascii="Times New Roman" w:hAnsi="Times New Roman" w:cs="Times New Roman"/>
                <w:color w:val="333333"/>
                <w:sz w:val="24"/>
                <w:szCs w:val="24"/>
              </w:rPr>
            </w:pP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710F2923" w14:textId="77777777" w:rsidR="00BA520B" w:rsidRPr="00BA520B" w:rsidRDefault="00BA520B">
            <w:pPr>
              <w:widowControl w:val="0"/>
              <w:contextualSpacing/>
              <w:rPr>
                <w:rFonts w:ascii="Times New Roman" w:hAnsi="Times New Roman" w:cs="Times New Roman"/>
                <w:color w:val="333333"/>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AA1BD3"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2.5</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A4E16"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3.5</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927323"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4.5</w:t>
            </w: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0F57FB0E" w14:textId="77777777" w:rsidR="00BA520B" w:rsidRPr="00BA520B" w:rsidRDefault="00BA520B">
            <w:pPr>
              <w:pStyle w:val="ConsPlusNormal"/>
              <w:jc w:val="center"/>
              <w:rPr>
                <w:rFonts w:ascii="Times New Roman" w:hAnsi="Times New Roman" w:cs="Times New Roman"/>
                <w:sz w:val="24"/>
                <w:szCs w:val="24"/>
              </w:rPr>
            </w:pPr>
          </w:p>
        </w:tc>
      </w:tr>
      <w:tr w:rsidR="00BA520B" w:rsidRPr="00BA520B" w14:paraId="31B89E3A" w14:textId="77777777" w:rsidTr="00BA520B">
        <w:trPr>
          <w:trHeight w:val="270"/>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9C2B73D" w14:textId="77777777" w:rsidR="00BA520B" w:rsidRPr="00BA520B" w:rsidRDefault="00BA520B">
            <w:pPr>
              <w:rPr>
                <w:rFonts w:ascii="Times New Roman" w:hAnsi="Times New Roman" w:cs="Times New Roman"/>
                <w:sz w:val="24"/>
                <w:szCs w:val="24"/>
              </w:rPr>
            </w:pPr>
          </w:p>
        </w:tc>
        <w:tc>
          <w:tcPr>
            <w:tcW w:w="473"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DFC83C9" w14:textId="77777777" w:rsidR="00BA520B" w:rsidRPr="00BA520B" w:rsidRDefault="00BA520B">
            <w:pPr>
              <w:rPr>
                <w:rFonts w:ascii="Times New Roman" w:hAnsi="Times New Roman" w:cs="Times New Roman"/>
                <w:color w:val="333333"/>
                <w:sz w:val="24"/>
                <w:szCs w:val="24"/>
              </w:rPr>
            </w:pP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0B58B40D" w14:textId="77777777" w:rsidR="00BA520B" w:rsidRPr="00BA520B" w:rsidRDefault="00BA520B">
            <w:pPr>
              <w:widowControl w:val="0"/>
              <w:contextualSpacing/>
              <w:rPr>
                <w:rFonts w:ascii="Times New Roman" w:hAnsi="Times New Roman" w:cs="Times New Roman"/>
                <w:color w:val="333333"/>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01E47"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2.6</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6758A"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3.6</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14:paraId="3728109E" w14:textId="77777777" w:rsidR="00BA520B" w:rsidRPr="00BA520B" w:rsidRDefault="00BA520B">
            <w:pPr>
              <w:widowControl w:val="0"/>
              <w:contextualSpacing/>
              <w:rPr>
                <w:rFonts w:ascii="Times New Roman" w:hAnsi="Times New Roman"/>
                <w:color w:val="333333"/>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17123CF1" w14:textId="77777777" w:rsidR="00BA520B" w:rsidRPr="00BA520B" w:rsidRDefault="00BA520B">
            <w:pPr>
              <w:pStyle w:val="ConsPlusNormal"/>
              <w:jc w:val="center"/>
              <w:rPr>
                <w:rFonts w:ascii="Times New Roman" w:hAnsi="Times New Roman" w:cs="Times New Roman"/>
                <w:sz w:val="24"/>
                <w:szCs w:val="24"/>
              </w:rPr>
            </w:pPr>
          </w:p>
        </w:tc>
      </w:tr>
      <w:tr w:rsidR="00BA520B" w:rsidRPr="00BA520B" w14:paraId="712D2642" w14:textId="77777777" w:rsidTr="00BA520B">
        <w:trPr>
          <w:trHeight w:val="255"/>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29AE526" w14:textId="77777777" w:rsidR="00BA520B" w:rsidRPr="00BA520B" w:rsidRDefault="00BA520B">
            <w:pPr>
              <w:rPr>
                <w:rFonts w:ascii="Times New Roman" w:hAnsi="Times New Roman" w:cs="Times New Roman"/>
                <w:sz w:val="24"/>
                <w:szCs w:val="24"/>
              </w:rPr>
            </w:pPr>
          </w:p>
        </w:tc>
        <w:tc>
          <w:tcPr>
            <w:tcW w:w="473"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B55A09F" w14:textId="77777777" w:rsidR="00BA520B" w:rsidRPr="00BA520B" w:rsidRDefault="00BA520B">
            <w:pPr>
              <w:rPr>
                <w:rFonts w:ascii="Times New Roman" w:hAnsi="Times New Roman" w:cs="Times New Roman"/>
                <w:color w:val="333333"/>
                <w:sz w:val="24"/>
                <w:szCs w:val="24"/>
              </w:rPr>
            </w:pP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7EFFC7FA" w14:textId="77777777" w:rsidR="00BA520B" w:rsidRPr="00BA520B" w:rsidRDefault="00BA520B">
            <w:pPr>
              <w:widowControl w:val="0"/>
              <w:contextualSpacing/>
              <w:rPr>
                <w:rFonts w:ascii="Times New Roman" w:hAnsi="Times New Roman" w:cs="Times New Roman"/>
                <w:color w:val="333333"/>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A7C851"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2.7</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14:paraId="00BCA711" w14:textId="77777777" w:rsidR="00BA520B" w:rsidRPr="00BA520B" w:rsidRDefault="00BA520B">
            <w:pPr>
              <w:widowControl w:val="0"/>
              <w:contextualSpacing/>
              <w:rPr>
                <w:rFonts w:ascii="Times New Roman" w:hAnsi="Times New Roman"/>
                <w:color w:val="333333"/>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14:paraId="6061F045" w14:textId="77777777" w:rsidR="00BA520B" w:rsidRPr="00BA520B" w:rsidRDefault="00BA520B">
            <w:pPr>
              <w:widowControl w:val="0"/>
              <w:contextualSpacing/>
              <w:rPr>
                <w:rFonts w:ascii="Times New Roman" w:hAnsi="Times New Roman"/>
                <w:color w:val="333333"/>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284B70A5" w14:textId="77777777" w:rsidR="00BA520B" w:rsidRPr="00BA520B" w:rsidRDefault="00BA520B">
            <w:pPr>
              <w:pStyle w:val="ConsPlusNormal"/>
              <w:jc w:val="center"/>
              <w:rPr>
                <w:rFonts w:ascii="Times New Roman" w:hAnsi="Times New Roman" w:cs="Times New Roman"/>
                <w:sz w:val="24"/>
                <w:szCs w:val="24"/>
              </w:rPr>
            </w:pPr>
          </w:p>
        </w:tc>
      </w:tr>
      <w:tr w:rsidR="00BA520B" w:rsidRPr="00BA520B" w14:paraId="5EA7BBC4" w14:textId="77777777" w:rsidTr="00BA520B">
        <w:trPr>
          <w:trHeight w:val="235"/>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C219448" w14:textId="77777777" w:rsidR="00BA520B" w:rsidRPr="00BA520B" w:rsidRDefault="00BA520B">
            <w:pPr>
              <w:rPr>
                <w:rFonts w:ascii="Times New Roman" w:hAnsi="Times New Roman" w:cs="Times New Roman"/>
                <w:sz w:val="24"/>
                <w:szCs w:val="24"/>
              </w:rPr>
            </w:pPr>
          </w:p>
        </w:tc>
        <w:tc>
          <w:tcPr>
            <w:tcW w:w="473"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F4273FB" w14:textId="77777777" w:rsidR="00BA520B" w:rsidRPr="00BA520B" w:rsidRDefault="00BA520B">
            <w:pPr>
              <w:rPr>
                <w:rFonts w:ascii="Times New Roman" w:hAnsi="Times New Roman" w:cs="Times New Roman"/>
                <w:color w:val="333333"/>
                <w:sz w:val="24"/>
                <w:szCs w:val="24"/>
              </w:rPr>
            </w:pP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13685EB2" w14:textId="77777777" w:rsidR="00BA520B" w:rsidRPr="00BA520B" w:rsidRDefault="00BA520B">
            <w:pPr>
              <w:widowControl w:val="0"/>
              <w:contextualSpacing/>
              <w:rPr>
                <w:rFonts w:ascii="Times New Roman" w:hAnsi="Times New Roman" w:cs="Times New Roman"/>
                <w:color w:val="333333"/>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058578"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 xml:space="preserve">ПК 2.8 </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14:paraId="3CDE05EA" w14:textId="77777777" w:rsidR="00BA520B" w:rsidRPr="00BA520B" w:rsidRDefault="00BA520B">
            <w:pPr>
              <w:widowControl w:val="0"/>
              <w:contextualSpacing/>
              <w:rPr>
                <w:rFonts w:ascii="Times New Roman" w:hAnsi="Times New Roman"/>
                <w:color w:val="333333"/>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14:paraId="2C95BA20" w14:textId="77777777" w:rsidR="00BA520B" w:rsidRPr="00BA520B" w:rsidRDefault="00BA520B">
            <w:pPr>
              <w:widowControl w:val="0"/>
              <w:contextualSpacing/>
              <w:rPr>
                <w:rFonts w:ascii="Times New Roman" w:hAnsi="Times New Roman"/>
                <w:color w:val="333333"/>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0712287B" w14:textId="77777777" w:rsidR="00BA520B" w:rsidRPr="00BA520B" w:rsidRDefault="00BA520B">
            <w:pPr>
              <w:pStyle w:val="ConsPlusNormal"/>
              <w:jc w:val="center"/>
              <w:rPr>
                <w:rFonts w:ascii="Times New Roman" w:hAnsi="Times New Roman" w:cs="Times New Roman"/>
                <w:sz w:val="24"/>
                <w:szCs w:val="24"/>
              </w:rPr>
            </w:pPr>
          </w:p>
        </w:tc>
      </w:tr>
      <w:tr w:rsidR="00BA520B" w:rsidRPr="00BA520B" w14:paraId="70382A11" w14:textId="77777777" w:rsidTr="00BA520B">
        <w:trPr>
          <w:trHeight w:val="250"/>
        </w:trPr>
        <w:tc>
          <w:tcPr>
            <w:tcW w:w="1504" w:type="pct"/>
            <w:gridSpan w:val="2"/>
            <w:tcBorders>
              <w:top w:val="single" w:sz="4" w:space="0" w:color="auto"/>
              <w:left w:val="single" w:sz="4" w:space="0" w:color="auto"/>
              <w:bottom w:val="single" w:sz="4" w:space="0" w:color="auto"/>
              <w:right w:val="single" w:sz="4" w:space="0" w:color="auto"/>
            </w:tcBorders>
            <w:shd w:val="clear" w:color="auto" w:fill="auto"/>
          </w:tcPr>
          <w:p w14:paraId="6C53A05E" w14:textId="6AB03393" w:rsidR="00BA520B" w:rsidRPr="00BA520B" w:rsidRDefault="00BA520B" w:rsidP="00BA520B">
            <w:pPr>
              <w:widowControl w:val="0"/>
              <w:contextualSpacing/>
              <w:rPr>
                <w:rFonts w:ascii="Times New Roman" w:hAnsi="Times New Roman"/>
                <w:b/>
                <w:sz w:val="24"/>
                <w:szCs w:val="24"/>
              </w:rPr>
            </w:pPr>
            <w:r w:rsidRPr="00BA520B">
              <w:rPr>
                <w:rFonts w:ascii="Times New Roman" w:hAnsi="Times New Roman"/>
                <w:b/>
                <w:sz w:val="24"/>
                <w:szCs w:val="24"/>
              </w:rPr>
              <w:t>33.010 Кондитер</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5F3C360D" w14:textId="77777777" w:rsidR="00BA520B" w:rsidRPr="00BA520B" w:rsidRDefault="00BA520B">
            <w:pPr>
              <w:widowControl w:val="0"/>
              <w:contextualSpacing/>
              <w:jc w:val="center"/>
              <w:rPr>
                <w:rStyle w:val="afb"/>
                <w:i w:val="0"/>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23F26CF6" w14:textId="77777777" w:rsidR="00BA520B" w:rsidRPr="00BA520B" w:rsidRDefault="00BA520B">
            <w:pPr>
              <w:jc w:val="center"/>
              <w:rPr>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264AE3D9" w14:textId="77777777" w:rsidR="00BA520B" w:rsidRPr="00BA520B" w:rsidRDefault="00BA520B">
            <w:pPr>
              <w:widowControl w:val="0"/>
              <w:contextualSpacing/>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2213C471" w14:textId="77777777" w:rsidR="00BA520B" w:rsidRPr="00BA520B" w:rsidRDefault="00BA520B">
            <w:pPr>
              <w:widowControl w:val="0"/>
              <w:contextualSpacing/>
              <w:jc w:val="center"/>
              <w:rPr>
                <w:rFonts w:ascii="Times New Roman" w:hAnsi="Times New Roman"/>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6B63D6E6" w14:textId="77777777" w:rsidR="00BA520B" w:rsidRPr="00BA520B" w:rsidRDefault="00BA520B">
            <w:pPr>
              <w:widowControl w:val="0"/>
              <w:contextualSpacing/>
              <w:jc w:val="center"/>
              <w:rPr>
                <w:rFonts w:ascii="Times New Roman" w:hAnsi="Times New Roman"/>
                <w:sz w:val="24"/>
                <w:szCs w:val="24"/>
              </w:rPr>
            </w:pPr>
          </w:p>
        </w:tc>
      </w:tr>
      <w:tr w:rsidR="00BA520B" w:rsidRPr="00BA520B" w14:paraId="0ABAA80D" w14:textId="77777777" w:rsidTr="00BA520B">
        <w:trPr>
          <w:trHeight w:val="273"/>
        </w:trPr>
        <w:tc>
          <w:tcPr>
            <w:tcW w:w="103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C8C58D6" w14:textId="77777777" w:rsidR="00BA520B" w:rsidRDefault="00BA520B">
            <w:pPr>
              <w:rPr>
                <w:rFonts w:ascii="Times New Roman" w:hAnsi="Times New Roman"/>
                <w:b/>
                <w:sz w:val="24"/>
                <w:szCs w:val="24"/>
              </w:rPr>
            </w:pPr>
            <w:r w:rsidRPr="00BA520B">
              <w:rPr>
                <w:rFonts w:ascii="Times New Roman" w:hAnsi="Times New Roman"/>
                <w:b/>
                <w:sz w:val="24"/>
                <w:szCs w:val="24"/>
              </w:rPr>
              <w:t xml:space="preserve">ОТФ А </w:t>
            </w:r>
          </w:p>
          <w:p w14:paraId="35B2B966" w14:textId="0FBE8F4E" w:rsidR="00BA520B" w:rsidRPr="00BA520B" w:rsidRDefault="00BA520B">
            <w:pPr>
              <w:rPr>
                <w:rFonts w:ascii="Times New Roman" w:hAnsi="Times New Roman"/>
                <w:b/>
                <w:sz w:val="24"/>
                <w:szCs w:val="24"/>
              </w:rPr>
            </w:pPr>
            <w:r w:rsidRPr="00BA520B">
              <w:rPr>
                <w:rFonts w:ascii="Times New Roman" w:hAnsi="Times New Roman"/>
                <w:iCs/>
                <w:sz w:val="24"/>
                <w:szCs w:val="24"/>
              </w:rPr>
              <w:t xml:space="preserve">Изготовление теста, полуфабрикатов, кондитерской и шоколадной продукции </w:t>
            </w:r>
            <w:r w:rsidRPr="00BA520B">
              <w:rPr>
                <w:rFonts w:ascii="Times New Roman" w:hAnsi="Times New Roman"/>
                <w:iCs/>
                <w:sz w:val="24"/>
                <w:szCs w:val="24"/>
              </w:rPr>
              <w:lastRenderedPageBreak/>
              <w:t xml:space="preserve">под руководством кондитера </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47F5533" w14:textId="77777777" w:rsidR="00BA520B" w:rsidRPr="00BA520B" w:rsidRDefault="00BA520B">
            <w:pPr>
              <w:rPr>
                <w:rFonts w:ascii="Calibri" w:hAnsi="Calibri"/>
                <w:sz w:val="24"/>
                <w:szCs w:val="24"/>
              </w:rPr>
            </w:pPr>
            <w:r w:rsidRPr="00BA520B">
              <w:rPr>
                <w:rFonts w:ascii="Times New Roman" w:hAnsi="Times New Roman"/>
                <w:iCs/>
                <w:color w:val="333333"/>
                <w:sz w:val="24"/>
                <w:szCs w:val="24"/>
              </w:rPr>
              <w:lastRenderedPageBreak/>
              <w:t xml:space="preserve">ТФ А/01.3 </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43F44285"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0CA8BC9D"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05893C6" w14:textId="77777777" w:rsidR="00BA520B" w:rsidRPr="00BA520B" w:rsidRDefault="00BA520B">
            <w:pPr>
              <w:pStyle w:val="ConsPlusNormal"/>
              <w:jc w:val="center"/>
              <w:rPr>
                <w:rFonts w:ascii="Times New Roman" w:hAnsi="Times New Roman" w:cs="Times New Roman"/>
                <w:b/>
                <w:bCs/>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2129EA60" w14:textId="77777777" w:rsidR="00BA520B" w:rsidRPr="00BA520B" w:rsidRDefault="00BA520B">
            <w:pPr>
              <w:pStyle w:val="ConsPlusNormal"/>
              <w:jc w:val="center"/>
              <w:rPr>
                <w:rFonts w:ascii="Times New Roman" w:hAnsi="Times New Roman" w:cs="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111760" w14:textId="77777777" w:rsidR="00BA520B" w:rsidRPr="00BA520B" w:rsidRDefault="00BA520B">
            <w:pPr>
              <w:widowControl w:val="0"/>
              <w:contextualSpacing/>
              <w:rPr>
                <w:rFonts w:ascii="Times New Roman" w:hAnsi="Times New Roman" w:cs="Times New Roman"/>
                <w:i/>
                <w:iCs/>
                <w:sz w:val="24"/>
                <w:szCs w:val="24"/>
              </w:rPr>
            </w:pPr>
            <w:r w:rsidRPr="00BA520B">
              <w:rPr>
                <w:rFonts w:ascii="Times New Roman" w:hAnsi="Times New Roman"/>
                <w:color w:val="333333"/>
                <w:sz w:val="24"/>
                <w:szCs w:val="24"/>
              </w:rPr>
              <w:t>ПК 5.1</w:t>
            </w:r>
          </w:p>
        </w:tc>
      </w:tr>
      <w:tr w:rsidR="00BA520B" w:rsidRPr="00BA520B" w14:paraId="44214671" w14:textId="77777777" w:rsidTr="00BA520B">
        <w:trPr>
          <w:trHeight w:val="276"/>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5CDBCF6" w14:textId="77777777" w:rsidR="00BA520B" w:rsidRPr="00BA520B" w:rsidRDefault="00BA520B">
            <w:pPr>
              <w:rPr>
                <w:rFonts w:ascii="Times New Roman" w:hAnsi="Times New Roman" w:cs="Times New Roman"/>
                <w:b/>
                <w:sz w:val="24"/>
                <w:szCs w:val="24"/>
              </w:rPr>
            </w:pPr>
          </w:p>
        </w:tc>
        <w:tc>
          <w:tcPr>
            <w:tcW w:w="473"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0D6F2B9" w14:textId="77777777" w:rsidR="00BA520B" w:rsidRPr="00BA520B" w:rsidRDefault="00BA520B">
            <w:pPr>
              <w:rPr>
                <w:rFonts w:cs="Times New Roman"/>
                <w:sz w:val="24"/>
                <w:szCs w:val="24"/>
              </w:rPr>
            </w:pP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412A7661"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50C328B"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0FFBC708" w14:textId="77777777" w:rsidR="00BA520B" w:rsidRPr="00BA520B" w:rsidRDefault="00BA520B">
            <w:pPr>
              <w:pStyle w:val="ConsPlusNormal"/>
              <w:jc w:val="center"/>
              <w:rPr>
                <w:rFonts w:ascii="Times New Roman" w:hAnsi="Times New Roman" w:cs="Times New Roman"/>
                <w:b/>
                <w:bCs/>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90F2ACA" w14:textId="77777777" w:rsidR="00BA520B" w:rsidRPr="00BA520B" w:rsidRDefault="00BA520B">
            <w:pPr>
              <w:pStyle w:val="ConsPlusNormal"/>
              <w:jc w:val="center"/>
              <w:rPr>
                <w:rFonts w:ascii="Times New Roman" w:hAnsi="Times New Roman" w:cs="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E959A7" w14:textId="77777777" w:rsidR="00BA520B" w:rsidRPr="00BA520B" w:rsidRDefault="00BA520B">
            <w:pPr>
              <w:widowControl w:val="0"/>
              <w:rPr>
                <w:rFonts w:ascii="Times New Roman" w:hAnsi="Times New Roman" w:cs="Times New Roman"/>
                <w:color w:val="333333"/>
                <w:sz w:val="24"/>
                <w:szCs w:val="24"/>
              </w:rPr>
            </w:pPr>
            <w:r w:rsidRPr="00BA520B">
              <w:rPr>
                <w:rFonts w:ascii="Times New Roman" w:hAnsi="Times New Roman"/>
                <w:color w:val="333333"/>
                <w:sz w:val="24"/>
                <w:szCs w:val="24"/>
              </w:rPr>
              <w:t>ПК 5.2</w:t>
            </w:r>
          </w:p>
        </w:tc>
      </w:tr>
      <w:tr w:rsidR="00BA520B" w:rsidRPr="00BA520B" w14:paraId="2647F97E" w14:textId="77777777" w:rsidTr="00BA520B">
        <w:trPr>
          <w:trHeight w:val="454"/>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B9830AC" w14:textId="77777777" w:rsidR="00BA520B" w:rsidRPr="00BA520B" w:rsidRDefault="00BA520B">
            <w:pPr>
              <w:rPr>
                <w:rFonts w:ascii="Times New Roman" w:hAnsi="Times New Roman" w:cs="Times New Roman"/>
                <w:b/>
                <w:sz w:val="24"/>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90053C" w14:textId="77777777" w:rsidR="00BA520B" w:rsidRPr="00BA520B" w:rsidRDefault="00BA520B">
            <w:pPr>
              <w:rPr>
                <w:rFonts w:ascii="Calibri" w:hAnsi="Calibri"/>
                <w:sz w:val="24"/>
                <w:szCs w:val="24"/>
              </w:rPr>
            </w:pPr>
            <w:r w:rsidRPr="00BA520B">
              <w:rPr>
                <w:rFonts w:ascii="Times New Roman" w:hAnsi="Times New Roman"/>
                <w:color w:val="000000"/>
                <w:sz w:val="24"/>
                <w:szCs w:val="24"/>
                <w:shd w:val="clear" w:color="auto" w:fill="FFFFFF"/>
              </w:rPr>
              <w:t>ТФ A/02.3</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3825A4F7"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7366D3A"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E090737" w14:textId="77777777" w:rsidR="00BA520B" w:rsidRPr="00BA520B" w:rsidRDefault="00BA520B">
            <w:pPr>
              <w:pStyle w:val="ConsPlusNormal"/>
              <w:jc w:val="center"/>
              <w:rPr>
                <w:rFonts w:ascii="Times New Roman" w:hAnsi="Times New Roman" w:cs="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5B6684D9" w14:textId="77777777" w:rsidR="00BA520B" w:rsidRPr="00BA520B" w:rsidRDefault="00BA520B">
            <w:pPr>
              <w:pStyle w:val="ConsPlusNormal"/>
              <w:jc w:val="center"/>
              <w:rPr>
                <w:rFonts w:ascii="Times New Roman" w:hAnsi="Times New Roman" w:cs="Times New Roman"/>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0357B2" w14:textId="77777777" w:rsidR="00BA520B" w:rsidRPr="00BA520B" w:rsidRDefault="00BA520B">
            <w:pPr>
              <w:pStyle w:val="ConsPlusNormal"/>
              <w:rPr>
                <w:rFonts w:ascii="Times New Roman" w:hAnsi="Times New Roman" w:cs="Times New Roman"/>
                <w:sz w:val="24"/>
                <w:szCs w:val="24"/>
              </w:rPr>
            </w:pPr>
            <w:r w:rsidRPr="00BA520B">
              <w:rPr>
                <w:rFonts w:ascii="Times New Roman" w:hAnsi="Times New Roman"/>
                <w:color w:val="333333"/>
                <w:sz w:val="24"/>
                <w:szCs w:val="24"/>
              </w:rPr>
              <w:t>ПК 5.2</w:t>
            </w:r>
          </w:p>
        </w:tc>
      </w:tr>
      <w:tr w:rsidR="00BA520B" w:rsidRPr="00BA520B" w14:paraId="50BE56A9" w14:textId="77777777" w:rsidTr="00BA520B">
        <w:trPr>
          <w:trHeight w:val="243"/>
        </w:trPr>
        <w:tc>
          <w:tcPr>
            <w:tcW w:w="103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652DD691" w14:textId="77777777" w:rsidR="00BA520B" w:rsidRDefault="00BA520B">
            <w:pPr>
              <w:rPr>
                <w:rFonts w:ascii="Times New Roman" w:hAnsi="Times New Roman"/>
                <w:b/>
                <w:sz w:val="24"/>
                <w:szCs w:val="24"/>
              </w:rPr>
            </w:pPr>
            <w:r w:rsidRPr="00BA520B">
              <w:rPr>
                <w:rFonts w:ascii="Times New Roman" w:hAnsi="Times New Roman"/>
                <w:b/>
                <w:sz w:val="24"/>
                <w:szCs w:val="24"/>
              </w:rPr>
              <w:t xml:space="preserve">ОТФ В </w:t>
            </w:r>
          </w:p>
          <w:p w14:paraId="323B2899" w14:textId="6838C6C1" w:rsidR="00BA520B" w:rsidRPr="00BA520B" w:rsidRDefault="00BA520B">
            <w:pPr>
              <w:rPr>
                <w:rFonts w:ascii="Times New Roman" w:hAnsi="Times New Roman" w:cs="Times New Roman"/>
                <w:sz w:val="24"/>
                <w:szCs w:val="24"/>
              </w:rPr>
            </w:pPr>
            <w:r w:rsidRPr="00BA520B">
              <w:rPr>
                <w:rFonts w:ascii="Times New Roman" w:hAnsi="Times New Roman"/>
                <w:iCs/>
                <w:sz w:val="24"/>
                <w:szCs w:val="24"/>
              </w:rPr>
              <w:t xml:space="preserve">Изготовление теста, отделочных полуфабрикатов, приготовление десертов, кондитерской и шоколадной продукции разнообразного ассортимента </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91368C" w14:textId="77777777" w:rsidR="00BA520B" w:rsidRPr="00BA520B" w:rsidRDefault="00BA520B">
            <w:pPr>
              <w:rPr>
                <w:rFonts w:ascii="Times New Roman" w:hAnsi="Times New Roman"/>
                <w:color w:val="333333"/>
                <w:sz w:val="24"/>
                <w:szCs w:val="24"/>
              </w:rPr>
            </w:pPr>
            <w:r w:rsidRPr="00BA520B">
              <w:rPr>
                <w:rFonts w:ascii="Times New Roman" w:hAnsi="Times New Roman"/>
                <w:color w:val="000000"/>
                <w:sz w:val="24"/>
                <w:szCs w:val="24"/>
              </w:rPr>
              <w:t>ТФ B/01.4</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37E65ED8"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BD150F9"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81C2564" w14:textId="77777777" w:rsidR="00BA520B" w:rsidRPr="00BA520B" w:rsidRDefault="00BA520B">
            <w:pPr>
              <w:pStyle w:val="ConsPlusNormal"/>
              <w:jc w:val="center"/>
              <w:rPr>
                <w:rFonts w:ascii="Times New Roman" w:hAnsi="Times New Roman" w:cs="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7AD34B5C" w14:textId="77777777" w:rsidR="00BA520B" w:rsidRPr="00BA520B" w:rsidRDefault="00BA520B">
            <w:pPr>
              <w:pStyle w:val="ConsPlusNormal"/>
              <w:jc w:val="center"/>
              <w:rPr>
                <w:rFonts w:ascii="Times New Roman" w:hAnsi="Times New Roman" w:cs="Times New Roman"/>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FF070E" w14:textId="77777777" w:rsidR="00BA520B" w:rsidRPr="00BA520B" w:rsidRDefault="00BA520B">
            <w:pPr>
              <w:widowControl w:val="0"/>
              <w:rPr>
                <w:rFonts w:ascii="Times New Roman" w:hAnsi="Times New Roman" w:cs="Times New Roman"/>
                <w:color w:val="333333"/>
                <w:sz w:val="24"/>
                <w:szCs w:val="24"/>
              </w:rPr>
            </w:pPr>
            <w:r w:rsidRPr="00BA520B">
              <w:rPr>
                <w:rFonts w:ascii="Times New Roman" w:hAnsi="Times New Roman"/>
                <w:color w:val="333333"/>
                <w:sz w:val="24"/>
                <w:szCs w:val="24"/>
              </w:rPr>
              <w:t>ПК 5.1</w:t>
            </w:r>
          </w:p>
        </w:tc>
      </w:tr>
      <w:tr w:rsidR="00BA520B" w:rsidRPr="00BA520B" w14:paraId="0C56906B" w14:textId="77777777" w:rsidTr="00BA520B">
        <w:trPr>
          <w:trHeight w:val="374"/>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10F828A" w14:textId="77777777" w:rsidR="00BA520B" w:rsidRPr="00BA520B" w:rsidRDefault="00BA520B">
            <w:pPr>
              <w:rPr>
                <w:rFonts w:ascii="Times New Roman" w:hAnsi="Times New Roman" w:cs="Times New Roman"/>
                <w:sz w:val="24"/>
                <w:szCs w:val="24"/>
              </w:rPr>
            </w:pPr>
          </w:p>
        </w:tc>
        <w:tc>
          <w:tcPr>
            <w:tcW w:w="473"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B0FA640" w14:textId="77777777" w:rsidR="00BA520B" w:rsidRPr="00BA520B" w:rsidRDefault="00BA520B">
            <w:pPr>
              <w:rPr>
                <w:rFonts w:ascii="Times New Roman" w:hAnsi="Times New Roman" w:cs="Times New Roman"/>
                <w:color w:val="333333"/>
                <w:sz w:val="24"/>
                <w:szCs w:val="24"/>
              </w:rPr>
            </w:pP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6269AEFA"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0B6AA2D6"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4F5A271" w14:textId="77777777" w:rsidR="00BA520B" w:rsidRPr="00BA520B" w:rsidRDefault="00BA520B">
            <w:pPr>
              <w:pStyle w:val="ConsPlusNormal"/>
              <w:jc w:val="center"/>
              <w:rPr>
                <w:rFonts w:ascii="Times New Roman" w:hAnsi="Times New Roman" w:cs="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2E659375" w14:textId="77777777" w:rsidR="00BA520B" w:rsidRPr="00BA520B" w:rsidRDefault="00BA520B">
            <w:pPr>
              <w:pStyle w:val="ConsPlusNormal"/>
              <w:jc w:val="center"/>
              <w:rPr>
                <w:rFonts w:ascii="Times New Roman" w:hAnsi="Times New Roman" w:cs="Times New Roman"/>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6B125" w14:textId="77777777" w:rsidR="00BA520B" w:rsidRPr="00BA520B" w:rsidRDefault="00BA520B">
            <w:pPr>
              <w:widowControl w:val="0"/>
              <w:rPr>
                <w:rFonts w:ascii="Times New Roman" w:hAnsi="Times New Roman" w:cs="Times New Roman"/>
                <w:color w:val="333333"/>
                <w:sz w:val="24"/>
                <w:szCs w:val="24"/>
              </w:rPr>
            </w:pPr>
            <w:r w:rsidRPr="00BA520B">
              <w:rPr>
                <w:rFonts w:ascii="Times New Roman" w:hAnsi="Times New Roman"/>
                <w:color w:val="333333"/>
                <w:sz w:val="24"/>
                <w:szCs w:val="24"/>
              </w:rPr>
              <w:t>ПК 5.2</w:t>
            </w:r>
          </w:p>
        </w:tc>
      </w:tr>
      <w:tr w:rsidR="00BA520B" w:rsidRPr="00BA520B" w14:paraId="4E6640FE" w14:textId="77777777" w:rsidTr="00BA520B">
        <w:trPr>
          <w:trHeight w:val="231"/>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6FEF0048" w14:textId="77777777" w:rsidR="00BA520B" w:rsidRPr="00BA520B" w:rsidRDefault="00BA520B">
            <w:pPr>
              <w:rPr>
                <w:rFonts w:ascii="Times New Roman" w:hAnsi="Times New Roman" w:cs="Times New Roman"/>
                <w:sz w:val="24"/>
                <w:szCs w:val="24"/>
              </w:rPr>
            </w:pP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AB8D3" w14:textId="77777777" w:rsidR="00BA520B" w:rsidRPr="00BA520B" w:rsidRDefault="00BA520B">
            <w:pPr>
              <w:rPr>
                <w:rFonts w:ascii="Times New Roman" w:hAnsi="Times New Roman"/>
                <w:color w:val="000000"/>
                <w:sz w:val="24"/>
                <w:szCs w:val="24"/>
              </w:rPr>
            </w:pPr>
            <w:r w:rsidRPr="00BA520B">
              <w:rPr>
                <w:rFonts w:ascii="Times New Roman" w:hAnsi="Times New Roman"/>
                <w:color w:val="000000"/>
                <w:sz w:val="24"/>
                <w:szCs w:val="24"/>
              </w:rPr>
              <w:t>ТФ В/02.4</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4DC15B6E"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0DDD7091"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033429D8" w14:textId="77777777" w:rsidR="00BA520B" w:rsidRPr="00BA520B" w:rsidRDefault="00BA520B">
            <w:pPr>
              <w:pStyle w:val="ConsPlusNormal"/>
              <w:jc w:val="center"/>
              <w:rPr>
                <w:rFonts w:ascii="Times New Roman" w:hAnsi="Times New Roman" w:cs="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0335FBAB" w14:textId="77777777" w:rsidR="00BA520B" w:rsidRPr="00BA520B" w:rsidRDefault="00BA520B">
            <w:pPr>
              <w:pStyle w:val="ConsPlusNormal"/>
              <w:jc w:val="center"/>
              <w:rPr>
                <w:rFonts w:ascii="Times New Roman" w:hAnsi="Times New Roman" w:cs="Times New Roman"/>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048B71" w14:textId="77777777" w:rsidR="00BA520B" w:rsidRPr="00BA520B" w:rsidRDefault="00BA520B">
            <w:pPr>
              <w:widowControl w:val="0"/>
              <w:rPr>
                <w:rFonts w:ascii="Times New Roman" w:hAnsi="Times New Roman" w:cs="Times New Roman"/>
                <w:color w:val="333333"/>
                <w:sz w:val="24"/>
                <w:szCs w:val="24"/>
              </w:rPr>
            </w:pPr>
            <w:r w:rsidRPr="00BA520B">
              <w:rPr>
                <w:rFonts w:ascii="Times New Roman" w:hAnsi="Times New Roman"/>
                <w:color w:val="333333"/>
                <w:sz w:val="24"/>
                <w:szCs w:val="24"/>
              </w:rPr>
              <w:t>ПК 5.4</w:t>
            </w:r>
          </w:p>
        </w:tc>
      </w:tr>
      <w:tr w:rsidR="00BA520B" w:rsidRPr="00BA520B" w14:paraId="5A4F06A1" w14:textId="77777777" w:rsidTr="00BA520B">
        <w:trPr>
          <w:trHeight w:val="85"/>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3D82564" w14:textId="77777777" w:rsidR="00BA520B" w:rsidRPr="00BA520B" w:rsidRDefault="00BA520B">
            <w:pPr>
              <w:rPr>
                <w:rFonts w:ascii="Times New Roman" w:hAnsi="Times New Roman" w:cs="Times New Roman"/>
                <w:sz w:val="24"/>
                <w:szCs w:val="24"/>
              </w:rPr>
            </w:pPr>
          </w:p>
        </w:tc>
        <w:tc>
          <w:tcPr>
            <w:tcW w:w="473"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61F545A" w14:textId="77777777" w:rsidR="00BA520B" w:rsidRPr="00BA520B" w:rsidRDefault="00BA520B">
            <w:pPr>
              <w:rPr>
                <w:rFonts w:ascii="Times New Roman" w:hAnsi="Times New Roman" w:cs="Times New Roman"/>
                <w:color w:val="000000"/>
                <w:sz w:val="24"/>
                <w:szCs w:val="24"/>
              </w:rPr>
            </w:pP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0AF3F789"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C6BF964" w14:textId="77777777" w:rsidR="00BA520B" w:rsidRPr="00BA520B" w:rsidRDefault="00BA520B">
            <w:pPr>
              <w:jc w:val="center"/>
              <w:rPr>
                <w:rFonts w:ascii="Times New Roman" w:hAnsi="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54B5B20" w14:textId="77777777" w:rsidR="00BA520B" w:rsidRPr="00BA520B" w:rsidRDefault="00BA520B">
            <w:pPr>
              <w:pStyle w:val="ConsPlusNormal"/>
              <w:jc w:val="center"/>
              <w:rPr>
                <w:rFonts w:ascii="Times New Roman" w:hAnsi="Times New Roman" w:cs="Times New Roman"/>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6F3C6C0" w14:textId="77777777" w:rsidR="00BA520B" w:rsidRPr="00BA520B" w:rsidRDefault="00BA520B">
            <w:pPr>
              <w:pStyle w:val="ConsPlusNormal"/>
              <w:jc w:val="center"/>
              <w:rPr>
                <w:rFonts w:ascii="Times New Roman" w:hAnsi="Times New Roman" w:cs="Times New Roman"/>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1C6B59" w14:textId="77777777" w:rsidR="00BA520B" w:rsidRPr="00BA520B" w:rsidRDefault="00BA520B">
            <w:pPr>
              <w:widowControl w:val="0"/>
              <w:rPr>
                <w:rFonts w:ascii="Times New Roman" w:hAnsi="Times New Roman" w:cs="Times New Roman"/>
                <w:color w:val="333333"/>
                <w:sz w:val="24"/>
                <w:szCs w:val="24"/>
              </w:rPr>
            </w:pPr>
            <w:r w:rsidRPr="00BA520B">
              <w:rPr>
                <w:rFonts w:ascii="Times New Roman" w:hAnsi="Times New Roman"/>
                <w:color w:val="333333"/>
                <w:sz w:val="24"/>
                <w:szCs w:val="24"/>
              </w:rPr>
              <w:t>ПК 5.5</w:t>
            </w:r>
          </w:p>
        </w:tc>
      </w:tr>
      <w:tr w:rsidR="00BA520B" w:rsidRPr="00BA520B" w14:paraId="4B6668AC" w14:textId="77777777" w:rsidTr="00BA520B">
        <w:trPr>
          <w:trHeight w:val="323"/>
        </w:trPr>
        <w:tc>
          <w:tcPr>
            <w:tcW w:w="1504" w:type="pct"/>
            <w:gridSpan w:val="2"/>
            <w:tcBorders>
              <w:top w:val="single" w:sz="4" w:space="0" w:color="auto"/>
              <w:left w:val="single" w:sz="4" w:space="0" w:color="auto"/>
              <w:bottom w:val="single" w:sz="4" w:space="0" w:color="auto"/>
              <w:right w:val="single" w:sz="4" w:space="0" w:color="auto"/>
            </w:tcBorders>
            <w:shd w:val="clear" w:color="auto" w:fill="auto"/>
            <w:hideMark/>
          </w:tcPr>
          <w:p w14:paraId="24BE2B67" w14:textId="77777777" w:rsidR="00BA520B" w:rsidRPr="00BA520B" w:rsidRDefault="00BA520B">
            <w:pPr>
              <w:rPr>
                <w:rFonts w:ascii="Times New Roman" w:hAnsi="Times New Roman"/>
                <w:sz w:val="24"/>
                <w:szCs w:val="24"/>
              </w:rPr>
            </w:pPr>
            <w:r w:rsidRPr="00BA520B">
              <w:rPr>
                <w:rFonts w:ascii="Times New Roman" w:hAnsi="Times New Roman"/>
                <w:b/>
                <w:sz w:val="24"/>
                <w:szCs w:val="24"/>
              </w:rPr>
              <w:t>33.014 Пекарь</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2E93CAE3"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76DB3057"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51DA7D8E" w14:textId="77777777" w:rsidR="00BA520B" w:rsidRPr="00BA520B" w:rsidRDefault="00BA520B">
            <w:pPr>
              <w:pStyle w:val="ConsPlusNormal"/>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60F857B" w14:textId="77777777" w:rsidR="00BA520B" w:rsidRPr="00BA520B" w:rsidRDefault="00BA520B">
            <w:pPr>
              <w:pStyle w:val="ConsPlusNormal"/>
              <w:jc w:val="center"/>
              <w:rPr>
                <w:rFonts w:ascii="Times New Roman" w:hAnsi="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tcPr>
          <w:p w14:paraId="5C8091CE" w14:textId="77777777" w:rsidR="00BA520B" w:rsidRPr="00BA520B" w:rsidRDefault="00BA520B">
            <w:pPr>
              <w:pStyle w:val="ConsPlusNormal"/>
              <w:jc w:val="center"/>
              <w:rPr>
                <w:rFonts w:ascii="Times New Roman" w:hAnsi="Times New Roman"/>
                <w:i/>
                <w:iCs/>
                <w:sz w:val="24"/>
                <w:szCs w:val="24"/>
              </w:rPr>
            </w:pPr>
          </w:p>
        </w:tc>
      </w:tr>
      <w:tr w:rsidR="00BA520B" w:rsidRPr="00BA520B" w14:paraId="0B03A52B" w14:textId="77777777" w:rsidTr="00BA520B">
        <w:trPr>
          <w:trHeight w:val="363"/>
        </w:trPr>
        <w:tc>
          <w:tcPr>
            <w:tcW w:w="103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2CA6A59" w14:textId="77777777" w:rsidR="00BA520B" w:rsidRPr="00BA520B" w:rsidRDefault="00BA520B">
            <w:pPr>
              <w:pStyle w:val="pTextStyleCenter"/>
              <w:spacing w:line="240" w:lineRule="auto"/>
              <w:jc w:val="left"/>
              <w:rPr>
                <w:b/>
                <w:lang w:val="ru-RU"/>
              </w:rPr>
            </w:pPr>
            <w:r w:rsidRPr="00BA520B">
              <w:rPr>
                <w:b/>
                <w:lang w:val="ru-RU"/>
              </w:rPr>
              <w:t>ОТФ А</w:t>
            </w:r>
          </w:p>
          <w:p w14:paraId="1A5EA656" w14:textId="77777777" w:rsidR="00BA520B" w:rsidRPr="00BA520B" w:rsidRDefault="00BA520B">
            <w:pPr>
              <w:pStyle w:val="pTextStyleCenter"/>
              <w:spacing w:line="240" w:lineRule="auto"/>
              <w:jc w:val="left"/>
              <w:rPr>
                <w:b/>
                <w:lang w:val="ru-RU"/>
              </w:rPr>
            </w:pPr>
            <w:r w:rsidRPr="00BA520B">
              <w:rPr>
                <w:iCs/>
                <w:lang w:val="ru-RU"/>
              </w:rPr>
              <w:t>Изготовление хлебобулочных изделий под руководством пекаря</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1FE817" w14:textId="77777777" w:rsidR="00BA520B" w:rsidRPr="00BA520B" w:rsidRDefault="00BA520B">
            <w:pPr>
              <w:rPr>
                <w:rFonts w:ascii="Times New Roman" w:hAnsi="Times New Roman"/>
                <w:color w:val="333333"/>
                <w:sz w:val="24"/>
                <w:szCs w:val="24"/>
              </w:rPr>
            </w:pPr>
            <w:r w:rsidRPr="00BA520B">
              <w:rPr>
                <w:rFonts w:ascii="Times New Roman" w:hAnsi="Times New Roman"/>
                <w:iCs/>
                <w:color w:val="333333"/>
                <w:sz w:val="24"/>
                <w:szCs w:val="24"/>
              </w:rPr>
              <w:t>ТФ А/01.3</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2F1792B3"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3663966C"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258E8C52" w14:textId="77777777" w:rsidR="00BA520B" w:rsidRPr="00BA520B" w:rsidRDefault="00BA520B">
            <w:pPr>
              <w:pStyle w:val="ConsPlusNormal"/>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8A9EC85" w14:textId="77777777" w:rsidR="00BA520B" w:rsidRPr="00BA520B" w:rsidRDefault="00BA520B">
            <w:pPr>
              <w:pStyle w:val="ConsPlusNormal"/>
              <w:jc w:val="center"/>
              <w:rPr>
                <w:rFonts w:ascii="Times New Roman" w:hAnsi="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E39623" w14:textId="77777777" w:rsidR="00BA520B" w:rsidRPr="00BA520B" w:rsidRDefault="00BA520B">
            <w:pPr>
              <w:widowControl w:val="0"/>
              <w:rPr>
                <w:rFonts w:ascii="Times New Roman" w:hAnsi="Times New Roman"/>
                <w:color w:val="333333"/>
                <w:sz w:val="24"/>
                <w:szCs w:val="24"/>
              </w:rPr>
            </w:pPr>
            <w:r w:rsidRPr="00BA520B">
              <w:rPr>
                <w:rFonts w:ascii="Times New Roman" w:hAnsi="Times New Roman"/>
                <w:color w:val="333333"/>
                <w:sz w:val="24"/>
                <w:szCs w:val="24"/>
              </w:rPr>
              <w:t>ПК 5.1</w:t>
            </w:r>
          </w:p>
        </w:tc>
      </w:tr>
      <w:tr w:rsidR="00BA520B" w:rsidRPr="00BA520B" w14:paraId="7A754E4D" w14:textId="77777777" w:rsidTr="00BA520B">
        <w:trPr>
          <w:trHeight w:val="450"/>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5E41E0B" w14:textId="77777777" w:rsidR="00BA520B" w:rsidRPr="00BA520B" w:rsidRDefault="00BA520B">
            <w:pPr>
              <w:rPr>
                <w:rFonts w:ascii="Times New Roman" w:hAnsi="Times New Roman" w:cs="Times New Roman"/>
                <w:b/>
                <w:sz w:val="24"/>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61410C" w14:textId="77777777" w:rsidR="00BA520B" w:rsidRPr="00BA520B" w:rsidRDefault="00BA520B">
            <w:pPr>
              <w:rPr>
                <w:rFonts w:ascii="Times New Roman" w:hAnsi="Times New Roman"/>
                <w:iCs/>
                <w:color w:val="333333"/>
                <w:sz w:val="24"/>
                <w:szCs w:val="24"/>
              </w:rPr>
            </w:pPr>
            <w:r w:rsidRPr="00BA520B">
              <w:rPr>
                <w:rFonts w:ascii="Times New Roman" w:hAnsi="Times New Roman"/>
                <w:color w:val="000000"/>
                <w:sz w:val="24"/>
                <w:szCs w:val="24"/>
                <w:shd w:val="clear" w:color="auto" w:fill="FFFFFF"/>
              </w:rPr>
              <w:t>ТФ A/02.3</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1D0933EA"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05196796"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3AA79539" w14:textId="77777777" w:rsidR="00BA520B" w:rsidRPr="00BA520B" w:rsidRDefault="00BA520B">
            <w:pPr>
              <w:pStyle w:val="ConsPlusNormal"/>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A147A3B" w14:textId="77777777" w:rsidR="00BA520B" w:rsidRPr="00BA520B" w:rsidRDefault="00BA520B">
            <w:pPr>
              <w:pStyle w:val="ConsPlusNormal"/>
              <w:jc w:val="center"/>
              <w:rPr>
                <w:rFonts w:ascii="Times New Roman" w:hAnsi="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A21110" w14:textId="77777777" w:rsidR="00BA520B" w:rsidRPr="00BA520B" w:rsidRDefault="00BA520B">
            <w:pPr>
              <w:widowControl w:val="0"/>
              <w:rPr>
                <w:rFonts w:ascii="Times New Roman" w:hAnsi="Times New Roman"/>
                <w:color w:val="333333"/>
                <w:sz w:val="24"/>
                <w:szCs w:val="24"/>
              </w:rPr>
            </w:pPr>
            <w:r w:rsidRPr="00BA520B">
              <w:rPr>
                <w:rFonts w:ascii="Times New Roman" w:hAnsi="Times New Roman"/>
                <w:color w:val="333333"/>
                <w:sz w:val="24"/>
                <w:szCs w:val="24"/>
              </w:rPr>
              <w:t>ПК 5.2</w:t>
            </w:r>
          </w:p>
        </w:tc>
      </w:tr>
      <w:tr w:rsidR="00BA520B" w:rsidRPr="00BA520B" w14:paraId="41679095" w14:textId="77777777" w:rsidTr="00BA520B">
        <w:trPr>
          <w:trHeight w:val="183"/>
        </w:trPr>
        <w:tc>
          <w:tcPr>
            <w:tcW w:w="103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149E8B9" w14:textId="77777777" w:rsidR="00BA520B" w:rsidRPr="00BA520B" w:rsidRDefault="00BA520B">
            <w:pPr>
              <w:pStyle w:val="pTextStyleCenter"/>
              <w:spacing w:line="240" w:lineRule="auto"/>
              <w:jc w:val="left"/>
              <w:rPr>
                <w:b/>
                <w:lang w:val="ru-RU"/>
              </w:rPr>
            </w:pPr>
            <w:r w:rsidRPr="00BA520B">
              <w:rPr>
                <w:b/>
                <w:lang w:val="ru-RU"/>
              </w:rPr>
              <w:t>ОТФ В</w:t>
            </w:r>
          </w:p>
          <w:p w14:paraId="0B71A15B" w14:textId="77777777" w:rsidR="00BA520B" w:rsidRPr="00BA520B" w:rsidRDefault="00BA520B">
            <w:pPr>
              <w:pStyle w:val="pTextStyleCenter"/>
              <w:spacing w:line="240" w:lineRule="auto"/>
              <w:jc w:val="left"/>
              <w:rPr>
                <w:b/>
                <w:lang w:val="ru-RU"/>
              </w:rPr>
            </w:pPr>
            <w:r w:rsidRPr="00BA520B">
              <w:rPr>
                <w:iCs/>
                <w:lang w:val="ru-RU"/>
              </w:rPr>
              <w:t>Изготовление, презентация и продажа хлебобулочных изделий</w:t>
            </w:r>
          </w:p>
        </w:tc>
        <w:tc>
          <w:tcPr>
            <w:tcW w:w="473" w:type="pct"/>
            <w:tcBorders>
              <w:top w:val="single" w:sz="4" w:space="0" w:color="auto"/>
              <w:left w:val="single" w:sz="4" w:space="0" w:color="auto"/>
              <w:bottom w:val="single" w:sz="4" w:space="0" w:color="auto"/>
              <w:right w:val="single" w:sz="4" w:space="0" w:color="auto"/>
            </w:tcBorders>
            <w:shd w:val="clear" w:color="auto" w:fill="auto"/>
            <w:hideMark/>
          </w:tcPr>
          <w:p w14:paraId="2147D09E" w14:textId="77777777" w:rsidR="00BA520B" w:rsidRPr="00BA520B" w:rsidRDefault="00BA520B">
            <w:pPr>
              <w:rPr>
                <w:rFonts w:ascii="Times New Roman" w:hAnsi="Times New Roman"/>
                <w:color w:val="333333"/>
                <w:sz w:val="24"/>
                <w:szCs w:val="24"/>
              </w:rPr>
            </w:pPr>
            <w:r w:rsidRPr="00BA520B">
              <w:rPr>
                <w:rFonts w:ascii="Times New Roman" w:hAnsi="Times New Roman"/>
                <w:color w:val="000000"/>
                <w:sz w:val="24"/>
                <w:szCs w:val="24"/>
              </w:rPr>
              <w:t>ТФ B/01.4</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5B1AF0FC"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339BE2DB"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7E5AAB8B" w14:textId="77777777" w:rsidR="00BA520B" w:rsidRPr="00BA520B" w:rsidRDefault="00BA520B">
            <w:pPr>
              <w:pStyle w:val="ConsPlusNormal"/>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7773F857" w14:textId="77777777" w:rsidR="00BA520B" w:rsidRPr="00BA520B" w:rsidRDefault="00BA520B">
            <w:pPr>
              <w:pStyle w:val="ConsPlusNormal"/>
              <w:jc w:val="center"/>
              <w:rPr>
                <w:rFonts w:ascii="Times New Roman" w:hAnsi="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hideMark/>
          </w:tcPr>
          <w:p w14:paraId="370B23C2"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5.3</w:t>
            </w:r>
          </w:p>
        </w:tc>
      </w:tr>
      <w:tr w:rsidR="00BA520B" w:rsidRPr="00BA520B" w14:paraId="5AB717A5" w14:textId="77777777" w:rsidTr="00BA520B">
        <w:trPr>
          <w:trHeight w:val="165"/>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D228C6E" w14:textId="77777777" w:rsidR="00BA520B" w:rsidRPr="00BA520B" w:rsidRDefault="00BA520B">
            <w:pPr>
              <w:rPr>
                <w:rFonts w:ascii="Times New Roman" w:hAnsi="Times New Roman" w:cs="Times New Roman"/>
                <w:b/>
                <w:sz w:val="24"/>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hideMark/>
          </w:tcPr>
          <w:p w14:paraId="71722BCE" w14:textId="77777777" w:rsidR="00BA520B" w:rsidRPr="00BA520B" w:rsidRDefault="00BA520B">
            <w:pPr>
              <w:rPr>
                <w:rFonts w:ascii="Times New Roman" w:hAnsi="Times New Roman"/>
                <w:color w:val="000000"/>
                <w:sz w:val="24"/>
                <w:szCs w:val="24"/>
              </w:rPr>
            </w:pPr>
            <w:r w:rsidRPr="00BA520B">
              <w:rPr>
                <w:rFonts w:ascii="Times New Roman" w:hAnsi="Times New Roman"/>
                <w:color w:val="000000"/>
                <w:sz w:val="24"/>
                <w:szCs w:val="24"/>
              </w:rPr>
              <w:t>ТФ B/02.4</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4407617E"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A33E8BA"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4740C1F" w14:textId="77777777" w:rsidR="00BA520B" w:rsidRPr="00BA520B" w:rsidRDefault="00BA520B">
            <w:pPr>
              <w:pStyle w:val="ConsPlusNormal"/>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5301F852" w14:textId="77777777" w:rsidR="00BA520B" w:rsidRPr="00BA520B" w:rsidRDefault="00BA520B">
            <w:pPr>
              <w:pStyle w:val="ConsPlusNormal"/>
              <w:jc w:val="center"/>
              <w:rPr>
                <w:rFonts w:ascii="Times New Roman" w:hAnsi="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hideMark/>
          </w:tcPr>
          <w:p w14:paraId="0DA053AF"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5.3</w:t>
            </w:r>
          </w:p>
        </w:tc>
      </w:tr>
      <w:tr w:rsidR="00BA520B" w:rsidRPr="00BA520B" w14:paraId="11096EE6" w14:textId="77777777" w:rsidTr="00BA520B">
        <w:trPr>
          <w:trHeight w:val="165"/>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D130230" w14:textId="77777777" w:rsidR="00BA520B" w:rsidRPr="00BA520B" w:rsidRDefault="00BA520B">
            <w:pPr>
              <w:rPr>
                <w:rFonts w:ascii="Times New Roman" w:hAnsi="Times New Roman" w:cs="Times New Roman"/>
                <w:b/>
                <w:sz w:val="24"/>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hideMark/>
          </w:tcPr>
          <w:p w14:paraId="1D47BED6" w14:textId="77777777" w:rsidR="00BA520B" w:rsidRPr="00BA520B" w:rsidRDefault="00BA520B">
            <w:pPr>
              <w:rPr>
                <w:rFonts w:ascii="Times New Roman" w:hAnsi="Times New Roman"/>
                <w:color w:val="000000"/>
                <w:sz w:val="24"/>
                <w:szCs w:val="24"/>
              </w:rPr>
            </w:pPr>
            <w:r w:rsidRPr="00BA520B">
              <w:rPr>
                <w:rFonts w:ascii="Times New Roman" w:hAnsi="Times New Roman"/>
                <w:color w:val="000000"/>
                <w:sz w:val="24"/>
                <w:szCs w:val="24"/>
              </w:rPr>
              <w:t>ТФ B/03.4</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6470D196"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57254A06"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4C959C8C" w14:textId="77777777" w:rsidR="00BA520B" w:rsidRPr="00BA520B" w:rsidRDefault="00BA520B">
            <w:pPr>
              <w:pStyle w:val="ConsPlusNormal"/>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22A394EE" w14:textId="77777777" w:rsidR="00BA520B" w:rsidRPr="00BA520B" w:rsidRDefault="00BA520B">
            <w:pPr>
              <w:pStyle w:val="ConsPlusNormal"/>
              <w:jc w:val="center"/>
              <w:rPr>
                <w:rFonts w:ascii="Times New Roman" w:hAnsi="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hideMark/>
          </w:tcPr>
          <w:p w14:paraId="789541C7"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5.3</w:t>
            </w:r>
          </w:p>
        </w:tc>
      </w:tr>
      <w:tr w:rsidR="00BA520B" w:rsidRPr="00BA520B" w14:paraId="475C89D6" w14:textId="77777777" w:rsidTr="00BA520B">
        <w:trPr>
          <w:trHeight w:val="120"/>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1F02DEB" w14:textId="77777777" w:rsidR="00BA520B" w:rsidRPr="00BA520B" w:rsidRDefault="00BA520B">
            <w:pPr>
              <w:rPr>
                <w:rFonts w:ascii="Times New Roman" w:hAnsi="Times New Roman" w:cs="Times New Roman"/>
                <w:b/>
                <w:sz w:val="24"/>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hideMark/>
          </w:tcPr>
          <w:p w14:paraId="661E6B55" w14:textId="77777777" w:rsidR="00BA520B" w:rsidRPr="00BA520B" w:rsidRDefault="00BA520B">
            <w:pPr>
              <w:rPr>
                <w:rFonts w:ascii="Times New Roman" w:hAnsi="Times New Roman"/>
                <w:color w:val="000000"/>
                <w:sz w:val="24"/>
                <w:szCs w:val="24"/>
              </w:rPr>
            </w:pPr>
            <w:r w:rsidRPr="00BA520B">
              <w:rPr>
                <w:rFonts w:ascii="Times New Roman" w:hAnsi="Times New Roman"/>
                <w:color w:val="000000"/>
                <w:sz w:val="24"/>
                <w:szCs w:val="24"/>
              </w:rPr>
              <w:t>ТФ B/04.4</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3808895A"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3A8A03A2"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5BBA31B2" w14:textId="77777777" w:rsidR="00BA520B" w:rsidRPr="00BA520B" w:rsidRDefault="00BA520B">
            <w:pPr>
              <w:pStyle w:val="ConsPlusNormal"/>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1115D52" w14:textId="77777777" w:rsidR="00BA520B" w:rsidRPr="00BA520B" w:rsidRDefault="00BA520B">
            <w:pPr>
              <w:pStyle w:val="ConsPlusNormal"/>
              <w:jc w:val="center"/>
              <w:rPr>
                <w:rFonts w:ascii="Times New Roman" w:hAnsi="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hideMark/>
          </w:tcPr>
          <w:p w14:paraId="6235DC97"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5.3</w:t>
            </w:r>
          </w:p>
        </w:tc>
      </w:tr>
      <w:tr w:rsidR="00BA520B" w:rsidRPr="00BA520B" w14:paraId="29E6494B" w14:textId="77777777" w:rsidTr="00BA520B">
        <w:trPr>
          <w:trHeight w:val="147"/>
        </w:trPr>
        <w:tc>
          <w:tcPr>
            <w:tcW w:w="1031" w:type="pct"/>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420AFAF" w14:textId="77777777" w:rsidR="00BA520B" w:rsidRPr="00BA520B" w:rsidRDefault="00BA520B">
            <w:pPr>
              <w:rPr>
                <w:rFonts w:ascii="Times New Roman" w:hAnsi="Times New Roman" w:cs="Times New Roman"/>
                <w:b/>
                <w:sz w:val="24"/>
                <w:szCs w:val="24"/>
              </w:rPr>
            </w:pPr>
          </w:p>
        </w:tc>
        <w:tc>
          <w:tcPr>
            <w:tcW w:w="473" w:type="pct"/>
            <w:tcBorders>
              <w:top w:val="single" w:sz="4" w:space="0" w:color="auto"/>
              <w:left w:val="single" w:sz="4" w:space="0" w:color="auto"/>
              <w:bottom w:val="single" w:sz="4" w:space="0" w:color="auto"/>
              <w:right w:val="single" w:sz="4" w:space="0" w:color="auto"/>
            </w:tcBorders>
            <w:shd w:val="clear" w:color="auto" w:fill="auto"/>
            <w:hideMark/>
          </w:tcPr>
          <w:p w14:paraId="3500975B" w14:textId="77777777" w:rsidR="00BA520B" w:rsidRPr="00BA520B" w:rsidRDefault="00BA520B">
            <w:pPr>
              <w:rPr>
                <w:rFonts w:ascii="Times New Roman" w:hAnsi="Times New Roman"/>
                <w:color w:val="000000"/>
                <w:sz w:val="24"/>
                <w:szCs w:val="24"/>
              </w:rPr>
            </w:pPr>
            <w:r w:rsidRPr="00BA520B">
              <w:rPr>
                <w:rFonts w:ascii="Times New Roman" w:hAnsi="Times New Roman"/>
                <w:color w:val="000000"/>
                <w:sz w:val="24"/>
                <w:szCs w:val="24"/>
              </w:rPr>
              <w:t xml:space="preserve">ТФ B/05.4 </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72BB3C2C"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4005415" w14:textId="77777777" w:rsidR="00BA520B" w:rsidRPr="00BA520B" w:rsidRDefault="00BA520B">
            <w:pPr>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BA652E9" w14:textId="77777777" w:rsidR="00BA520B" w:rsidRPr="00BA520B" w:rsidRDefault="00BA520B">
            <w:pPr>
              <w:pStyle w:val="ConsPlusNormal"/>
              <w:jc w:val="center"/>
              <w:rPr>
                <w:rFonts w:ascii="Times New Roman" w:hAnsi="Times New Roman"/>
                <w:i/>
                <w:iCs/>
                <w:sz w:val="24"/>
                <w:szCs w:val="24"/>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6C7B811" w14:textId="77777777" w:rsidR="00BA520B" w:rsidRPr="00BA520B" w:rsidRDefault="00BA520B">
            <w:pPr>
              <w:pStyle w:val="ConsPlusNormal"/>
              <w:jc w:val="center"/>
              <w:rPr>
                <w:rFonts w:ascii="Times New Roman" w:hAnsi="Times New Roman"/>
                <w:i/>
                <w:iCs/>
                <w:sz w:val="24"/>
                <w:szCs w:val="24"/>
              </w:rPr>
            </w:pPr>
          </w:p>
        </w:tc>
        <w:tc>
          <w:tcPr>
            <w:tcW w:w="918" w:type="pct"/>
            <w:tcBorders>
              <w:top w:val="single" w:sz="4" w:space="0" w:color="auto"/>
              <w:left w:val="single" w:sz="4" w:space="0" w:color="auto"/>
              <w:bottom w:val="single" w:sz="4" w:space="0" w:color="auto"/>
              <w:right w:val="single" w:sz="4" w:space="0" w:color="auto"/>
            </w:tcBorders>
            <w:shd w:val="clear" w:color="auto" w:fill="auto"/>
            <w:hideMark/>
          </w:tcPr>
          <w:p w14:paraId="16ED5518" w14:textId="77777777" w:rsidR="00BA520B" w:rsidRPr="00BA520B" w:rsidRDefault="00BA520B">
            <w:pPr>
              <w:widowControl w:val="0"/>
              <w:contextualSpacing/>
              <w:rPr>
                <w:rFonts w:ascii="Times New Roman" w:hAnsi="Times New Roman"/>
                <w:color w:val="333333"/>
                <w:sz w:val="24"/>
                <w:szCs w:val="24"/>
              </w:rPr>
            </w:pPr>
            <w:r w:rsidRPr="00BA520B">
              <w:rPr>
                <w:rFonts w:ascii="Times New Roman" w:hAnsi="Times New Roman"/>
                <w:color w:val="333333"/>
                <w:sz w:val="24"/>
                <w:szCs w:val="24"/>
              </w:rPr>
              <w:t>ПК 5.3</w:t>
            </w:r>
          </w:p>
        </w:tc>
      </w:tr>
    </w:tbl>
    <w:p w14:paraId="2ED6C525" w14:textId="77777777" w:rsidR="00BA520B" w:rsidRPr="00985111" w:rsidRDefault="00BA520B" w:rsidP="00CD2973">
      <w:pPr>
        <w:jc w:val="both"/>
        <w:rPr>
          <w:rFonts w:ascii="Times New Roman" w:hAnsi="Times New Roman" w:cs="Times New Roman"/>
          <w:sz w:val="24"/>
          <w:szCs w:val="24"/>
        </w:rPr>
      </w:pPr>
    </w:p>
    <w:p w14:paraId="6BA37CF9" w14:textId="77777777" w:rsidR="00CD2973" w:rsidRPr="00314663" w:rsidRDefault="00CD2973" w:rsidP="00CD2973">
      <w:pPr>
        <w:rPr>
          <w:rFonts w:ascii="Times New Roman" w:hAnsi="Times New Roman" w:cs="Times New Roman"/>
          <w:sz w:val="24"/>
          <w:szCs w:val="24"/>
        </w:rPr>
      </w:pPr>
      <w:r w:rsidRPr="00314663">
        <w:rPr>
          <w:rFonts w:ascii="Times New Roman" w:hAnsi="Times New Roman" w:cs="Times New Roman"/>
          <w:b/>
          <w:bCs/>
          <w:sz w:val="24"/>
          <w:szCs w:val="24"/>
        </w:rPr>
        <w:t xml:space="preserve">Обозначения: </w:t>
      </w:r>
      <w:r w:rsidRPr="00314663">
        <w:rPr>
          <w:rFonts w:ascii="Times New Roman" w:hAnsi="Times New Roman" w:cs="Times New Roman"/>
          <w:sz w:val="24"/>
          <w:szCs w:val="24"/>
        </w:rPr>
        <w:t>ПС – профессиональный стандарт; ОТФ – обобщенная трудовая функция; ТФ – трудовая функция</w:t>
      </w:r>
    </w:p>
    <w:p w14:paraId="79FE3C96" w14:textId="77777777" w:rsidR="00CD2973" w:rsidRPr="005F59C7" w:rsidRDefault="00CD2973" w:rsidP="00CD2973">
      <w:pPr>
        <w:spacing w:after="120"/>
        <w:rPr>
          <w:rFonts w:ascii="Times New Roman" w:hAnsi="Times New Roman" w:cs="Times New Roman"/>
          <w:b/>
          <w:bCs/>
          <w:sz w:val="24"/>
          <w:szCs w:val="24"/>
        </w:rPr>
      </w:pPr>
    </w:p>
    <w:p w14:paraId="2967487F" w14:textId="77777777" w:rsidR="00CD2973" w:rsidRPr="005F59C7" w:rsidRDefault="00CD2973" w:rsidP="00CD2973">
      <w:pPr>
        <w:tabs>
          <w:tab w:val="left" w:pos="204"/>
        </w:tabs>
        <w:jc w:val="center"/>
        <w:rPr>
          <w:rFonts w:ascii="Times New Roman" w:hAnsi="Times New Roman" w:cs="Times New Roman"/>
          <w:b/>
          <w:bCs/>
          <w:sz w:val="24"/>
          <w:szCs w:val="24"/>
        </w:rPr>
      </w:pPr>
    </w:p>
    <w:sectPr w:rsidR="00CD2973" w:rsidRPr="005F59C7" w:rsidSect="00F158A3">
      <w:pgSz w:w="16838" w:h="11906" w:orient="landscape"/>
      <w:pgMar w:top="1701" w:right="1134" w:bottom="567" w:left="1134" w:header="709" w:footer="709" w:gutter="0"/>
      <w:pgNumType w:start="2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C17D6" w14:textId="77777777" w:rsidR="00B64581" w:rsidRDefault="00B64581" w:rsidP="00A858FE">
      <w:r>
        <w:separator/>
      </w:r>
    </w:p>
  </w:endnote>
  <w:endnote w:type="continuationSeparator" w:id="0">
    <w:p w14:paraId="2793FF84" w14:textId="77777777" w:rsidR="00B64581" w:rsidRDefault="00B6458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9877A" w14:textId="77777777" w:rsidR="00B64581" w:rsidRDefault="00B64581" w:rsidP="00A858FE">
      <w:r>
        <w:separator/>
      </w:r>
    </w:p>
  </w:footnote>
  <w:footnote w:type="continuationSeparator" w:id="0">
    <w:p w14:paraId="41BD56C1" w14:textId="77777777" w:rsidR="00B64581" w:rsidRDefault="00B6458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600260"/>
      <w:docPartObj>
        <w:docPartGallery w:val="Page Numbers (Top of Page)"/>
        <w:docPartUnique/>
      </w:docPartObj>
    </w:sdtPr>
    <w:sdtEndPr>
      <w:rPr>
        <w:rFonts w:ascii="Times New Roman" w:hAnsi="Times New Roman" w:cs="Times New Roman"/>
        <w:sz w:val="24"/>
        <w:szCs w:val="24"/>
      </w:rPr>
    </w:sdtEndPr>
    <w:sdtContent>
      <w:p w14:paraId="3AE455BE" w14:textId="77777777" w:rsidR="00927A58" w:rsidRPr="007C63D0" w:rsidRDefault="00927A58">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64BA2F5D" w14:textId="77777777" w:rsidR="00927A58" w:rsidRDefault="00927A5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11FA"/>
    <w:rsid w:val="0000394E"/>
    <w:rsid w:val="00004A33"/>
    <w:rsid w:val="000079C3"/>
    <w:rsid w:val="00007F70"/>
    <w:rsid w:val="000112BC"/>
    <w:rsid w:val="00011EE3"/>
    <w:rsid w:val="00012459"/>
    <w:rsid w:val="000179F8"/>
    <w:rsid w:val="00021F15"/>
    <w:rsid w:val="000274BC"/>
    <w:rsid w:val="000310CB"/>
    <w:rsid w:val="00042069"/>
    <w:rsid w:val="00064407"/>
    <w:rsid w:val="00066840"/>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3186F"/>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C3496"/>
    <w:rsid w:val="001C3659"/>
    <w:rsid w:val="001F3287"/>
    <w:rsid w:val="001F38D5"/>
    <w:rsid w:val="001F47BF"/>
    <w:rsid w:val="001F7412"/>
    <w:rsid w:val="002003DB"/>
    <w:rsid w:val="002005BD"/>
    <w:rsid w:val="00200AFE"/>
    <w:rsid w:val="00200BC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80028"/>
    <w:rsid w:val="00280ABA"/>
    <w:rsid w:val="00284E57"/>
    <w:rsid w:val="00286EA2"/>
    <w:rsid w:val="002879BA"/>
    <w:rsid w:val="00287F0C"/>
    <w:rsid w:val="00290CA1"/>
    <w:rsid w:val="00291E7B"/>
    <w:rsid w:val="002945C8"/>
    <w:rsid w:val="002A19FA"/>
    <w:rsid w:val="002A400A"/>
    <w:rsid w:val="002A538D"/>
    <w:rsid w:val="002B52A9"/>
    <w:rsid w:val="002C4B17"/>
    <w:rsid w:val="002C75C7"/>
    <w:rsid w:val="002D49B6"/>
    <w:rsid w:val="002E5A9A"/>
    <w:rsid w:val="002E64F6"/>
    <w:rsid w:val="002E6F96"/>
    <w:rsid w:val="002E752C"/>
    <w:rsid w:val="002F03DF"/>
    <w:rsid w:val="002F1408"/>
    <w:rsid w:val="002F72AB"/>
    <w:rsid w:val="0030202C"/>
    <w:rsid w:val="00303406"/>
    <w:rsid w:val="00303DDF"/>
    <w:rsid w:val="0030728C"/>
    <w:rsid w:val="0031061A"/>
    <w:rsid w:val="00310E7E"/>
    <w:rsid w:val="00312533"/>
    <w:rsid w:val="00314663"/>
    <w:rsid w:val="003172EE"/>
    <w:rsid w:val="0032315D"/>
    <w:rsid w:val="00324B82"/>
    <w:rsid w:val="003271B8"/>
    <w:rsid w:val="00332233"/>
    <w:rsid w:val="003369AE"/>
    <w:rsid w:val="00340F33"/>
    <w:rsid w:val="00343F5D"/>
    <w:rsid w:val="00347551"/>
    <w:rsid w:val="003520FD"/>
    <w:rsid w:val="00356292"/>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591B"/>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33CDF"/>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929"/>
    <w:rsid w:val="004D0C83"/>
    <w:rsid w:val="004D54B1"/>
    <w:rsid w:val="004D6CDF"/>
    <w:rsid w:val="004E036F"/>
    <w:rsid w:val="004E1592"/>
    <w:rsid w:val="004F030E"/>
    <w:rsid w:val="004F19D7"/>
    <w:rsid w:val="004F60DA"/>
    <w:rsid w:val="00500294"/>
    <w:rsid w:val="00502E2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7FF5"/>
    <w:rsid w:val="005905EF"/>
    <w:rsid w:val="00594D59"/>
    <w:rsid w:val="005A07FC"/>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40C5A"/>
    <w:rsid w:val="00650455"/>
    <w:rsid w:val="00656A72"/>
    <w:rsid w:val="00661BCB"/>
    <w:rsid w:val="00663DF9"/>
    <w:rsid w:val="00665678"/>
    <w:rsid w:val="006672FE"/>
    <w:rsid w:val="0067045C"/>
    <w:rsid w:val="0067255A"/>
    <w:rsid w:val="006733FE"/>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75B"/>
    <w:rsid w:val="00820155"/>
    <w:rsid w:val="0082217F"/>
    <w:rsid w:val="008221DB"/>
    <w:rsid w:val="00824A07"/>
    <w:rsid w:val="0083014A"/>
    <w:rsid w:val="0083183C"/>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A1DFB"/>
    <w:rsid w:val="009A4D9F"/>
    <w:rsid w:val="009B6A77"/>
    <w:rsid w:val="009B7136"/>
    <w:rsid w:val="009C121E"/>
    <w:rsid w:val="009C2C4C"/>
    <w:rsid w:val="009C5AF6"/>
    <w:rsid w:val="009D1191"/>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4581"/>
    <w:rsid w:val="00B663FB"/>
    <w:rsid w:val="00B7348D"/>
    <w:rsid w:val="00B7450D"/>
    <w:rsid w:val="00B75A33"/>
    <w:rsid w:val="00B773DA"/>
    <w:rsid w:val="00B77C27"/>
    <w:rsid w:val="00B82FA8"/>
    <w:rsid w:val="00B83151"/>
    <w:rsid w:val="00B84FBE"/>
    <w:rsid w:val="00B908BE"/>
    <w:rsid w:val="00B908E8"/>
    <w:rsid w:val="00B97A66"/>
    <w:rsid w:val="00BA16FD"/>
    <w:rsid w:val="00BA3E55"/>
    <w:rsid w:val="00BA520B"/>
    <w:rsid w:val="00BB40E8"/>
    <w:rsid w:val="00BC02B0"/>
    <w:rsid w:val="00BC07BC"/>
    <w:rsid w:val="00BC1BE2"/>
    <w:rsid w:val="00BC3058"/>
    <w:rsid w:val="00BC51F6"/>
    <w:rsid w:val="00BC7A2E"/>
    <w:rsid w:val="00BD1C92"/>
    <w:rsid w:val="00BD744C"/>
    <w:rsid w:val="00BE320C"/>
    <w:rsid w:val="00BF07DC"/>
    <w:rsid w:val="00BF20DB"/>
    <w:rsid w:val="00BF2E82"/>
    <w:rsid w:val="00BF6D72"/>
    <w:rsid w:val="00BF7FA9"/>
    <w:rsid w:val="00C02D01"/>
    <w:rsid w:val="00C03480"/>
    <w:rsid w:val="00C0458D"/>
    <w:rsid w:val="00C079B1"/>
    <w:rsid w:val="00C10568"/>
    <w:rsid w:val="00C11CA7"/>
    <w:rsid w:val="00C12101"/>
    <w:rsid w:val="00C162D4"/>
    <w:rsid w:val="00C17D5E"/>
    <w:rsid w:val="00C22785"/>
    <w:rsid w:val="00C2696F"/>
    <w:rsid w:val="00C328C9"/>
    <w:rsid w:val="00C341D6"/>
    <w:rsid w:val="00C35B20"/>
    <w:rsid w:val="00C36BD4"/>
    <w:rsid w:val="00C4004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6112"/>
    <w:rsid w:val="00D170EC"/>
    <w:rsid w:val="00D21459"/>
    <w:rsid w:val="00D234A7"/>
    <w:rsid w:val="00D24078"/>
    <w:rsid w:val="00D26616"/>
    <w:rsid w:val="00D3146B"/>
    <w:rsid w:val="00D32104"/>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26F9"/>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58A3"/>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541B"/>
    <w:rsid w:val="00FE1961"/>
    <w:rsid w:val="00FE21B6"/>
    <w:rsid w:val="00FE5BA7"/>
    <w:rsid w:val="00FE617C"/>
    <w:rsid w:val="00FE71C4"/>
    <w:rsid w:val="00FE7458"/>
    <w:rsid w:val="00FE7466"/>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chartTrackingRefBased/>
  <w15:docId w15:val="{48B8C8A8-0682-41F9-AC0F-80DB2AF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520B"/>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2299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3043193">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694510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94994935">
      <w:bodyDiv w:val="1"/>
      <w:marLeft w:val="0"/>
      <w:marRight w:val="0"/>
      <w:marTop w:val="0"/>
      <w:marBottom w:val="0"/>
      <w:divBdr>
        <w:top w:val="none" w:sz="0" w:space="0" w:color="auto"/>
        <w:left w:val="none" w:sz="0" w:space="0" w:color="auto"/>
        <w:bottom w:val="none" w:sz="0" w:space="0" w:color="auto"/>
        <w:right w:val="none" w:sz="0" w:space="0" w:color="auto"/>
      </w:divBdr>
    </w:div>
    <w:div w:id="1022707130">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420177522">
      <w:bodyDiv w:val="1"/>
      <w:marLeft w:val="0"/>
      <w:marRight w:val="0"/>
      <w:marTop w:val="0"/>
      <w:marBottom w:val="0"/>
      <w:divBdr>
        <w:top w:val="none" w:sz="0" w:space="0" w:color="auto"/>
        <w:left w:val="none" w:sz="0" w:space="0" w:color="auto"/>
        <w:bottom w:val="none" w:sz="0" w:space="0" w:color="auto"/>
        <w:right w:val="none" w:sz="0" w:space="0" w:color="auto"/>
      </w:divBdr>
    </w:div>
    <w:div w:id="1525561348">
      <w:bodyDiv w:val="1"/>
      <w:marLeft w:val="0"/>
      <w:marRight w:val="0"/>
      <w:marTop w:val="0"/>
      <w:marBottom w:val="0"/>
      <w:divBdr>
        <w:top w:val="none" w:sz="0" w:space="0" w:color="auto"/>
        <w:left w:val="none" w:sz="0" w:space="0" w:color="auto"/>
        <w:bottom w:val="none" w:sz="0" w:space="0" w:color="auto"/>
        <w:right w:val="none" w:sz="0" w:space="0" w:color="auto"/>
      </w:divBdr>
    </w:div>
    <w:div w:id="1564442586">
      <w:bodyDiv w:val="1"/>
      <w:marLeft w:val="0"/>
      <w:marRight w:val="0"/>
      <w:marTop w:val="0"/>
      <w:marBottom w:val="0"/>
      <w:divBdr>
        <w:top w:val="none" w:sz="0" w:space="0" w:color="auto"/>
        <w:left w:val="none" w:sz="0" w:space="0" w:color="auto"/>
        <w:bottom w:val="none" w:sz="0" w:space="0" w:color="auto"/>
        <w:right w:val="none" w:sz="0" w:space="0" w:color="auto"/>
      </w:divBdr>
    </w:div>
    <w:div w:id="1799444961">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7598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331</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16</cp:revision>
  <cp:lastPrinted>2023-04-28T08:44:00Z</cp:lastPrinted>
  <dcterms:created xsi:type="dcterms:W3CDTF">2023-07-04T09:36:00Z</dcterms:created>
  <dcterms:modified xsi:type="dcterms:W3CDTF">2023-07-04T12:51:00Z</dcterms:modified>
</cp:coreProperties>
</file>